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A" w:rsidRPr="00B853C4" w:rsidRDefault="00637E7A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37E7A" w:rsidRPr="00B853C4" w:rsidRDefault="00637E7A" w:rsidP="008E0108">
      <w:pPr>
        <w:widowControl/>
        <w:ind w:left="-280" w:hanging="1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37E7A" w:rsidRPr="00B853C4" w:rsidRDefault="00637E7A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637E7A" w:rsidRPr="00B853C4" w:rsidRDefault="00666010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637E7A" w:rsidRPr="00B853C4" w:rsidRDefault="00637E7A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8E0108">
      <w:pPr>
        <w:widowControl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Кафедра иностранных языков и методики их преподавания</w:t>
      </w: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E0C3B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7B7852" w:rsidRPr="007B7852" w:rsidTr="007B7852">
        <w:tc>
          <w:tcPr>
            <w:tcW w:w="4786" w:type="dxa"/>
            <w:shd w:val="clear" w:color="auto" w:fill="auto"/>
          </w:tcPr>
          <w:p w:rsidR="007B7852" w:rsidRPr="007B7852" w:rsidRDefault="007B7852" w:rsidP="007B7852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решением учебно-методического совета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(протокол от 23 мая 2024 г. № 9)</w:t>
            </w:r>
          </w:p>
          <w:p w:rsidR="007B7852" w:rsidRPr="007B7852" w:rsidRDefault="007B7852" w:rsidP="007B78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7B7852" w:rsidRPr="007B7852" w:rsidRDefault="00666010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B7852" w:rsidRPr="007B7852">
              <w:rPr>
                <w:rFonts w:ascii="Times New Roman" w:hAnsi="Times New Roman" w:cs="Times New Roman"/>
                <w:sz w:val="24"/>
                <w:szCs w:val="24"/>
              </w:rPr>
              <w:t>С.В. Соловьев</w:t>
            </w:r>
          </w:p>
          <w:p w:rsidR="007B7852" w:rsidRPr="007B7852" w:rsidRDefault="007B7852" w:rsidP="007B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«23» мая 2024 г.</w:t>
            </w:r>
          </w:p>
        </w:tc>
      </w:tr>
    </w:tbl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E0C3B" w:rsidRPr="00B853C4" w:rsidRDefault="004E0C3B" w:rsidP="004E0C3B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637E7A" w:rsidRPr="00B853C4" w:rsidRDefault="00637E7A" w:rsidP="000A361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0A3616" w:rsidRPr="00B853C4">
        <w:rPr>
          <w:rFonts w:ascii="Times New Roman" w:hAnsi="Times New Roman" w:cs="Times New Roman"/>
          <w:b/>
          <w:sz w:val="28"/>
          <w:szCs w:val="28"/>
        </w:rPr>
        <w:t>ПРОГРАММА ДИСЦИПЛИНЫ</w:t>
      </w:r>
      <w:r w:rsidRPr="00B853C4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:rsidR="00637E7A" w:rsidRPr="00B853C4" w:rsidRDefault="00637E7A" w:rsidP="000A3616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7E7A" w:rsidRPr="00B853C4" w:rsidRDefault="00637E7A" w:rsidP="000A3616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eastAsia="MS Mincho" w:hAnsi="Times New Roman" w:cs="Times New Roman"/>
          <w:b/>
          <w:bCs/>
          <w:sz w:val="28"/>
          <w:szCs w:val="28"/>
        </w:rPr>
        <w:t>ИНОСТРАННЫЙ ЯЗЫК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B853C4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Направление</w:t>
      </w:r>
      <w:r w:rsidR="004C2D5C" w:rsidRPr="00B853C4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B853C4" w:rsidRPr="00B853C4">
        <w:rPr>
          <w:rFonts w:ascii="Times New Roman" w:hAnsi="Times New Roman" w:cs="Times New Roman"/>
          <w:sz w:val="28"/>
          <w:szCs w:val="28"/>
        </w:rPr>
        <w:t xml:space="preserve"> </w:t>
      </w:r>
      <w:r w:rsidRPr="00B853C4">
        <w:rPr>
          <w:rFonts w:ascii="Times New Roman" w:hAnsi="Times New Roman" w:cs="Times New Roman"/>
          <w:sz w:val="28"/>
          <w:szCs w:val="28"/>
        </w:rPr>
        <w:t xml:space="preserve">19.03.04 Технология продукции и организация 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853C4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Направленность</w:t>
      </w:r>
      <w:r w:rsidR="00F70EFB" w:rsidRPr="00B853C4">
        <w:rPr>
          <w:rFonts w:ascii="Times New Roman" w:hAnsi="Times New Roman" w:cs="Times New Roman"/>
          <w:sz w:val="28"/>
          <w:szCs w:val="28"/>
        </w:rPr>
        <w:t xml:space="preserve"> </w:t>
      </w:r>
      <w:r w:rsidRPr="00B853C4">
        <w:rPr>
          <w:rFonts w:ascii="Times New Roman" w:hAnsi="Times New Roman" w:cs="Times New Roman"/>
          <w:sz w:val="28"/>
          <w:szCs w:val="28"/>
        </w:rPr>
        <w:t xml:space="preserve">(профиль) - Технология и организация специальных видов 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питания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37E7A" w:rsidP="000A36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37E7A" w:rsidRPr="00B853C4" w:rsidRDefault="00666010" w:rsidP="000A361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  <w:r w:rsidR="00637E7A" w:rsidRPr="00B853C4">
        <w:rPr>
          <w:rFonts w:ascii="Times New Roman" w:hAnsi="Times New Roman" w:cs="Times New Roman"/>
          <w:sz w:val="28"/>
          <w:szCs w:val="28"/>
        </w:rPr>
        <w:t xml:space="preserve"> – 20</w:t>
      </w:r>
      <w:r w:rsidR="00F5248D" w:rsidRPr="00B853C4">
        <w:rPr>
          <w:rFonts w:ascii="Times New Roman" w:hAnsi="Times New Roman" w:cs="Times New Roman"/>
          <w:sz w:val="28"/>
          <w:szCs w:val="28"/>
        </w:rPr>
        <w:t>2</w:t>
      </w:r>
      <w:r w:rsidR="007B7852">
        <w:rPr>
          <w:rFonts w:ascii="Times New Roman" w:hAnsi="Times New Roman" w:cs="Times New Roman"/>
          <w:sz w:val="28"/>
          <w:szCs w:val="28"/>
        </w:rPr>
        <w:t>4</w:t>
      </w:r>
      <w:r w:rsidR="00637E7A" w:rsidRPr="00B853C4">
        <w:rPr>
          <w:rFonts w:ascii="Times New Roman" w:hAnsi="Times New Roman" w:cs="Times New Roman"/>
          <w:sz w:val="28"/>
          <w:szCs w:val="28"/>
        </w:rPr>
        <w:t xml:space="preserve"> г.</w:t>
      </w:r>
      <w:r w:rsidR="00637E7A" w:rsidRPr="00B853C4">
        <w:rPr>
          <w:rFonts w:ascii="Times New Roman" w:hAnsi="Times New Roman" w:cs="Times New Roman"/>
          <w:sz w:val="28"/>
          <w:szCs w:val="28"/>
        </w:rPr>
        <w:br w:type="page"/>
      </w:r>
    </w:p>
    <w:p w:rsidR="00106701" w:rsidRPr="00B853C4" w:rsidRDefault="000A3616" w:rsidP="000A3616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06701" w:rsidRPr="00B853C4">
        <w:rPr>
          <w:rFonts w:ascii="Times New Roman" w:hAnsi="Times New Roman" w:cs="Times New Roman"/>
          <w:b/>
          <w:sz w:val="28"/>
          <w:szCs w:val="28"/>
        </w:rPr>
        <w:t>Цели освоения дисциплины</w:t>
      </w:r>
    </w:p>
    <w:p w:rsidR="000A3616" w:rsidRPr="00B853C4" w:rsidRDefault="00106701" w:rsidP="000A3616">
      <w:pPr>
        <w:pStyle w:val="Default"/>
        <w:ind w:firstLine="709"/>
        <w:jc w:val="both"/>
        <w:rPr>
          <w:color w:val="auto"/>
        </w:rPr>
      </w:pPr>
      <w:proofErr w:type="gramStart"/>
      <w:r w:rsidRPr="00B853C4">
        <w:rPr>
          <w:color w:val="auto"/>
        </w:rPr>
        <w:t>Целями освоения данной учебной дисциплины, соотнесенными с общими целями О</w:t>
      </w:r>
      <w:r w:rsidR="007B5B96" w:rsidRPr="00B853C4">
        <w:rPr>
          <w:color w:val="auto"/>
        </w:rPr>
        <w:t>П</w:t>
      </w:r>
      <w:r w:rsidRPr="00B853C4">
        <w:rPr>
          <w:color w:val="auto"/>
        </w:rPr>
        <w:t>ОП ВО, являются повышение исходного уровня владения иностранным языком, до</w:t>
      </w:r>
      <w:r w:rsidRPr="00B853C4">
        <w:rPr>
          <w:color w:val="auto"/>
        </w:rPr>
        <w:t>с</w:t>
      </w:r>
      <w:r w:rsidRPr="00B853C4">
        <w:rPr>
          <w:color w:val="auto"/>
        </w:rPr>
        <w:t xml:space="preserve">тигнутого на предыдущей ступени образования и овладение обучающимися необходимым и достаточным уровнем иноязычной коммуникативной компетенции в совокупности ее составляющих: 1) речевой компетенции, направленной на развитие коммуникативных умений в четырех основных видах речевой деятельности (говорении, </w:t>
      </w:r>
      <w:proofErr w:type="spellStart"/>
      <w:r w:rsidRPr="00B853C4">
        <w:rPr>
          <w:color w:val="auto"/>
        </w:rPr>
        <w:t>аудировании</w:t>
      </w:r>
      <w:proofErr w:type="spellEnd"/>
      <w:r w:rsidRPr="00B853C4">
        <w:rPr>
          <w:color w:val="auto"/>
        </w:rPr>
        <w:t>, чт</w:t>
      </w:r>
      <w:r w:rsidRPr="00B853C4">
        <w:rPr>
          <w:color w:val="auto"/>
        </w:rPr>
        <w:t>е</w:t>
      </w:r>
      <w:r w:rsidRPr="00B853C4">
        <w:rPr>
          <w:color w:val="auto"/>
        </w:rPr>
        <w:t>нии, письме);</w:t>
      </w:r>
      <w:proofErr w:type="gramEnd"/>
      <w:r w:rsidRPr="00B853C4">
        <w:rPr>
          <w:color w:val="auto"/>
        </w:rPr>
        <w:t xml:space="preserve"> </w:t>
      </w:r>
      <w:proofErr w:type="gramStart"/>
      <w:r w:rsidRPr="00B853C4">
        <w:rPr>
          <w:color w:val="auto"/>
        </w:rPr>
        <w:t>2) языковой компетенции, подразумевающей овладение новыми языковыми средствами (лексическими, грамматическими, орфографическими) в соответствии с тем</w:t>
      </w:r>
      <w:r w:rsidRPr="00B853C4">
        <w:rPr>
          <w:color w:val="auto"/>
        </w:rPr>
        <w:t>а</w:t>
      </w:r>
      <w:r w:rsidRPr="00B853C4">
        <w:rPr>
          <w:color w:val="auto"/>
        </w:rPr>
        <w:t>ми, сферами и ситуациями общения, связанными с будущей профессиональной деятел</w:t>
      </w:r>
      <w:r w:rsidRPr="00B853C4">
        <w:rPr>
          <w:color w:val="auto"/>
        </w:rPr>
        <w:t>ь</w:t>
      </w:r>
      <w:r w:rsidRPr="00B853C4">
        <w:rPr>
          <w:color w:val="auto"/>
        </w:rPr>
        <w:t>ностью обучающихся и решением социально-коммуникативных задач в различных обла</w:t>
      </w:r>
      <w:r w:rsidRPr="00B853C4">
        <w:rPr>
          <w:color w:val="auto"/>
        </w:rPr>
        <w:t>с</w:t>
      </w:r>
      <w:r w:rsidRPr="00B853C4">
        <w:rPr>
          <w:color w:val="auto"/>
        </w:rPr>
        <w:t xml:space="preserve">тях профессиональной, научной, культурной и бытовой сферах деятельности при общении с зарубежными партнерами, а также для дальнейшего самообразования. </w:t>
      </w:r>
      <w:proofErr w:type="gramEnd"/>
    </w:p>
    <w:p w:rsidR="00106701" w:rsidRPr="00B853C4" w:rsidRDefault="00106701" w:rsidP="000A3616">
      <w:pPr>
        <w:pStyle w:val="Default"/>
        <w:ind w:firstLine="709"/>
        <w:jc w:val="both"/>
        <w:rPr>
          <w:color w:val="auto"/>
        </w:rPr>
      </w:pPr>
      <w:r w:rsidRPr="00B853C4">
        <w:rPr>
          <w:color w:val="auto"/>
        </w:rPr>
        <w:t>Целью данной дисциплины является также создание базы для правильного пон</w:t>
      </w:r>
      <w:r w:rsidRPr="00B853C4">
        <w:rPr>
          <w:color w:val="auto"/>
        </w:rPr>
        <w:t>и</w:t>
      </w:r>
      <w:r w:rsidRPr="00B853C4">
        <w:rPr>
          <w:color w:val="auto"/>
        </w:rPr>
        <w:t>мания, перевода и обработки иноязычных текстов. Кроме того, программа предусматрив</w:t>
      </w:r>
      <w:r w:rsidRPr="00B853C4">
        <w:rPr>
          <w:color w:val="auto"/>
        </w:rPr>
        <w:t>а</w:t>
      </w:r>
      <w:r w:rsidRPr="00B853C4">
        <w:rPr>
          <w:color w:val="auto"/>
        </w:rPr>
        <w:t>ет развитие коммуникативной академической компетентности, позволяющей обучающи</w:t>
      </w:r>
      <w:r w:rsidRPr="00B853C4">
        <w:rPr>
          <w:color w:val="auto"/>
        </w:rPr>
        <w:t>м</w:t>
      </w:r>
      <w:r w:rsidRPr="00B853C4">
        <w:rPr>
          <w:color w:val="auto"/>
        </w:rPr>
        <w:t>ся представлять научную продукцию (статьи, рефераты, доклады и т.п.) в академической среде.</w:t>
      </w:r>
    </w:p>
    <w:p w:rsidR="00946118" w:rsidRPr="00B853C4" w:rsidRDefault="00946118" w:rsidP="000A3616">
      <w:pPr>
        <w:widowControl/>
        <w:shd w:val="clear" w:color="auto" w:fill="FFFFFF"/>
        <w:tabs>
          <w:tab w:val="left" w:pos="0"/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овладевает необходимыми теоретич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скими и практическими знаниями по вопросам иностранного языка с дальнейшим испол</w:t>
      </w:r>
      <w:r w:rsidRPr="00B853C4">
        <w:rPr>
          <w:rFonts w:ascii="Times New Roman" w:hAnsi="Times New Roman" w:cs="Times New Roman"/>
          <w:sz w:val="24"/>
          <w:szCs w:val="24"/>
        </w:rPr>
        <w:t>ь</w:t>
      </w:r>
      <w:r w:rsidRPr="00B853C4">
        <w:rPr>
          <w:rFonts w:ascii="Times New Roman" w:hAnsi="Times New Roman" w:cs="Times New Roman"/>
          <w:sz w:val="24"/>
          <w:szCs w:val="24"/>
        </w:rPr>
        <w:t>зованием их в профессиональной деятельности.</w:t>
      </w:r>
    </w:p>
    <w:p w:rsidR="00DD125F" w:rsidRPr="00B853C4" w:rsidRDefault="00DD125F" w:rsidP="000A3616">
      <w:pPr>
        <w:widowControl/>
        <w:ind w:firstLine="543"/>
        <w:jc w:val="both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0A3616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</w:t>
      </w:r>
      <w:r w:rsidR="009954FD" w:rsidRPr="00B853C4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106701" w:rsidRPr="00B853C4" w:rsidRDefault="00527DC1" w:rsidP="00B853C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Согласно учебному плану по направлению подготовки 19.03.04 Технология пр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 xml:space="preserve">дукции и организация общественного питания дисциплина (модуль) «Иностранный язык» относится к </w:t>
      </w:r>
      <w:r w:rsidR="00B853C4" w:rsidRPr="00B853C4">
        <w:rPr>
          <w:rFonts w:ascii="Times New Roman" w:hAnsi="Times New Roman" w:cs="Times New Roman"/>
          <w:sz w:val="24"/>
          <w:szCs w:val="24"/>
        </w:rPr>
        <w:t xml:space="preserve">обязательной части Блока 1. «Дисциплины (модули)» </w:t>
      </w:r>
      <w:r w:rsidR="00F616B5" w:rsidRPr="00B853C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F616B5" w:rsidRPr="00B853C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616B5" w:rsidRPr="00B853C4">
        <w:rPr>
          <w:rFonts w:ascii="Times New Roman" w:hAnsi="Times New Roman" w:cs="Times New Roman"/>
          <w:sz w:val="24"/>
          <w:szCs w:val="24"/>
        </w:rPr>
        <w:t>.</w:t>
      </w:r>
      <w:r w:rsidR="007B5B96" w:rsidRPr="00B853C4">
        <w:rPr>
          <w:rFonts w:ascii="Times New Roman" w:hAnsi="Times New Roman" w:cs="Times New Roman"/>
          <w:sz w:val="24"/>
          <w:szCs w:val="24"/>
        </w:rPr>
        <w:t>О</w:t>
      </w:r>
      <w:r w:rsidR="00F616B5" w:rsidRPr="00B853C4">
        <w:rPr>
          <w:rFonts w:ascii="Times New Roman" w:hAnsi="Times New Roman" w:cs="Times New Roman"/>
          <w:sz w:val="24"/>
          <w:szCs w:val="24"/>
        </w:rPr>
        <w:t>.01</w:t>
      </w:r>
      <w:r w:rsidR="00B853C4" w:rsidRPr="00B853C4">
        <w:rPr>
          <w:rFonts w:ascii="Times New Roman" w:hAnsi="Times New Roman" w:cs="Times New Roman"/>
          <w:sz w:val="24"/>
          <w:szCs w:val="24"/>
        </w:rPr>
        <w:t>.</w:t>
      </w:r>
    </w:p>
    <w:p w:rsidR="007B5B96" w:rsidRPr="00B853C4" w:rsidRDefault="00DD125F" w:rsidP="000A361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Изучение дисциплины сопряжено одновременно с изучением дисциплин:</w:t>
      </w:r>
      <w:r w:rsidR="00562F34" w:rsidRPr="00B853C4">
        <w:rPr>
          <w:rFonts w:ascii="Times New Roman" w:hAnsi="Times New Roman" w:cs="Times New Roman"/>
          <w:sz w:val="24"/>
          <w:szCs w:val="24"/>
        </w:rPr>
        <w:t xml:space="preserve"> </w:t>
      </w:r>
      <w:r w:rsidRPr="00B853C4">
        <w:rPr>
          <w:rFonts w:ascii="Times New Roman" w:hAnsi="Times New Roman" w:cs="Times New Roman"/>
          <w:sz w:val="24"/>
          <w:szCs w:val="24"/>
        </w:rPr>
        <w:t>«Микр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биология»</w:t>
      </w:r>
      <w:r w:rsidR="007B5B96" w:rsidRPr="00B853C4">
        <w:rPr>
          <w:rFonts w:ascii="Times New Roman" w:hAnsi="Times New Roman" w:cs="Times New Roman"/>
          <w:sz w:val="24"/>
          <w:szCs w:val="24"/>
        </w:rPr>
        <w:t>.</w:t>
      </w:r>
    </w:p>
    <w:p w:rsidR="00106701" w:rsidRPr="00B853C4" w:rsidRDefault="00DD125F" w:rsidP="000A361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Знания и навыки, приобретённые при изучении курса «Иностранный язык», нео</w:t>
      </w:r>
      <w:r w:rsidRPr="00B853C4">
        <w:rPr>
          <w:rFonts w:ascii="Times New Roman" w:hAnsi="Times New Roman" w:cs="Times New Roman"/>
          <w:sz w:val="24"/>
          <w:szCs w:val="24"/>
        </w:rPr>
        <w:t>б</w:t>
      </w:r>
      <w:r w:rsidRPr="00B853C4">
        <w:rPr>
          <w:rFonts w:ascii="Times New Roman" w:hAnsi="Times New Roman" w:cs="Times New Roman"/>
          <w:sz w:val="24"/>
          <w:szCs w:val="24"/>
        </w:rPr>
        <w:t>ходимы при освоении дисциплин</w:t>
      </w:r>
      <w:r w:rsidR="003F7F0A" w:rsidRPr="00B853C4">
        <w:rPr>
          <w:rFonts w:ascii="Times New Roman" w:hAnsi="Times New Roman" w:cs="Times New Roman"/>
          <w:sz w:val="24"/>
          <w:szCs w:val="24"/>
        </w:rPr>
        <w:t xml:space="preserve"> «Традиции и культура питания народов мира», «Сист</w:t>
      </w:r>
      <w:r w:rsidR="003F7F0A" w:rsidRPr="00B853C4">
        <w:rPr>
          <w:rFonts w:ascii="Times New Roman" w:hAnsi="Times New Roman" w:cs="Times New Roman"/>
          <w:sz w:val="24"/>
          <w:szCs w:val="24"/>
        </w:rPr>
        <w:t>е</w:t>
      </w:r>
      <w:r w:rsidR="003F7F0A" w:rsidRPr="00B853C4">
        <w:rPr>
          <w:rFonts w:ascii="Times New Roman" w:hAnsi="Times New Roman" w:cs="Times New Roman"/>
          <w:sz w:val="24"/>
          <w:szCs w:val="24"/>
        </w:rPr>
        <w:t xml:space="preserve">мы управления технологическими процессами». </w:t>
      </w:r>
    </w:p>
    <w:p w:rsidR="000A3616" w:rsidRPr="00B853C4" w:rsidRDefault="000A3616" w:rsidP="000A361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0A361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proofErr w:type="gramStart"/>
      <w:r w:rsidRPr="00B853C4">
        <w:rPr>
          <w:rFonts w:ascii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Pr="00B853C4">
        <w:rPr>
          <w:rFonts w:ascii="Times New Roman" w:hAnsi="Times New Roman" w:cs="Times New Roman"/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0A3616" w:rsidRPr="00B853C4" w:rsidRDefault="000A3616" w:rsidP="000A3616">
      <w:pPr>
        <w:pStyle w:val="1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0A3616">
      <w:pPr>
        <w:pStyle w:val="1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Освоение дисциплины (модуля) направлено на формирование следующих комп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тенций:</w:t>
      </w:r>
    </w:p>
    <w:p w:rsidR="007B5B96" w:rsidRPr="00B853C4" w:rsidRDefault="007B5B96" w:rsidP="007B5B96">
      <w:pPr>
        <w:pStyle w:val="ConsPlusNormal"/>
        <w:ind w:firstLine="709"/>
        <w:jc w:val="both"/>
      </w:pPr>
      <w:r w:rsidRPr="00B853C4">
        <w:t>УК-3</w:t>
      </w:r>
      <w:r w:rsidR="00B853C4" w:rsidRPr="00B853C4">
        <w:t xml:space="preserve"> </w:t>
      </w:r>
      <w:proofErr w:type="gramStart"/>
      <w:r w:rsidR="00B853C4" w:rsidRPr="00B853C4">
        <w:t>с</w:t>
      </w:r>
      <w:r w:rsidRPr="00B853C4">
        <w:t>пособен</w:t>
      </w:r>
      <w:proofErr w:type="gramEnd"/>
      <w:r w:rsidRPr="00B853C4">
        <w:t xml:space="preserve"> осуществлять социальное взаимодействие и реализовывать свою роль в команде</w:t>
      </w:r>
    </w:p>
    <w:p w:rsidR="007B5B96" w:rsidRPr="00B853C4" w:rsidRDefault="007B5B96" w:rsidP="007B5B96">
      <w:pPr>
        <w:pStyle w:val="ConsPlusNormal"/>
        <w:ind w:firstLine="709"/>
        <w:jc w:val="both"/>
      </w:pPr>
      <w:r w:rsidRPr="00B853C4">
        <w:t>УК-4</w:t>
      </w:r>
      <w:r w:rsidR="00B853C4" w:rsidRPr="00B853C4">
        <w:t xml:space="preserve"> с</w:t>
      </w:r>
      <w:r w:rsidRPr="00B853C4">
        <w:t>пособен осуществлять деловую коммуникацию в устной и письменной фо</w:t>
      </w:r>
      <w:r w:rsidRPr="00B853C4">
        <w:t>р</w:t>
      </w:r>
      <w:r w:rsidRPr="00B853C4">
        <w:t>мах на государственном языке Российской Федерации и иностранно</w:t>
      </w:r>
      <w:proofErr w:type="gramStart"/>
      <w:r w:rsidRPr="00B853C4">
        <w:t>м(</w:t>
      </w:r>
      <w:proofErr w:type="spellStart"/>
      <w:proofErr w:type="gramEnd"/>
      <w:r w:rsidRPr="00B853C4">
        <w:t>ых</w:t>
      </w:r>
      <w:proofErr w:type="spellEnd"/>
      <w:r w:rsidRPr="00B853C4">
        <w:t>) языке(ах)</w:t>
      </w:r>
    </w:p>
    <w:p w:rsidR="007B5B96" w:rsidRPr="00B853C4" w:rsidRDefault="007B5B96" w:rsidP="007B5B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ОПК-1</w:t>
      </w:r>
      <w:r w:rsidR="00B853C4"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3C4" w:rsidRPr="00B853C4">
        <w:rPr>
          <w:rFonts w:ascii="Times New Roman" w:hAnsi="Times New Roman" w:cs="Times New Roman"/>
          <w:sz w:val="24"/>
          <w:szCs w:val="24"/>
        </w:rPr>
        <w:t>с</w:t>
      </w:r>
      <w:r w:rsidRPr="00B853C4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106701" w:rsidRPr="00B853C4" w:rsidRDefault="00106701" w:rsidP="000A3616">
      <w:pPr>
        <w:widowControl/>
        <w:rPr>
          <w:rFonts w:ascii="Times New Roman" w:hAnsi="Times New Roman" w:cs="Times New Roman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1910"/>
        <w:gridCol w:w="1911"/>
        <w:gridCol w:w="1911"/>
        <w:gridCol w:w="1911"/>
      </w:tblGrid>
      <w:tr w:rsidR="00B853C4" w:rsidRPr="00B853C4" w:rsidTr="00F517B6">
        <w:tc>
          <w:tcPr>
            <w:tcW w:w="1806" w:type="dxa"/>
            <w:vMerge w:val="restart"/>
            <w:vAlign w:val="center"/>
          </w:tcPr>
          <w:p w:rsidR="000A3616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Планируемые</w:t>
            </w:r>
          </w:p>
          <w:p w:rsidR="000A3616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0A3616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  <w:p w:rsidR="00B853C4" w:rsidRPr="00B853C4" w:rsidRDefault="00106701" w:rsidP="00B853C4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853C4" w:rsidRPr="00B853C4">
              <w:rPr>
                <w:rFonts w:ascii="Times New Roman" w:hAnsi="Times New Roman" w:cs="Times New Roman"/>
                <w:sz w:val="22"/>
                <w:szCs w:val="22"/>
              </w:rPr>
              <w:t>индикаторы</w:t>
            </w:r>
            <w:proofErr w:type="gramEnd"/>
          </w:p>
          <w:p w:rsidR="00B853C4" w:rsidRPr="00B853C4" w:rsidRDefault="00B853C4" w:rsidP="00B853C4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достижения</w:t>
            </w:r>
          </w:p>
          <w:p w:rsidR="00106701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компетенции)</w:t>
            </w:r>
          </w:p>
        </w:tc>
        <w:tc>
          <w:tcPr>
            <w:tcW w:w="7643" w:type="dxa"/>
            <w:gridSpan w:val="4"/>
            <w:vAlign w:val="center"/>
          </w:tcPr>
          <w:p w:rsidR="00106701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B853C4" w:rsidRPr="00B853C4" w:rsidTr="00F517B6">
        <w:tc>
          <w:tcPr>
            <w:tcW w:w="1806" w:type="dxa"/>
            <w:vMerge/>
            <w:vAlign w:val="center"/>
          </w:tcPr>
          <w:p w:rsidR="00106701" w:rsidRPr="00B853C4" w:rsidRDefault="00106701" w:rsidP="00F517B6">
            <w:pPr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A3616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  <w:p w:rsidR="000A3616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допороговый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A3616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компетенция</w:t>
            </w:r>
          </w:p>
          <w:p w:rsidR="00106701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106701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106701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911" w:type="dxa"/>
            <w:vAlign w:val="center"/>
          </w:tcPr>
          <w:p w:rsidR="00106701" w:rsidRPr="00B853C4" w:rsidRDefault="00106701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Продвинутый</w:t>
            </w:r>
          </w:p>
        </w:tc>
      </w:tr>
      <w:tr w:rsidR="00B853C4" w:rsidRPr="00B853C4" w:rsidTr="00B853C4">
        <w:tc>
          <w:tcPr>
            <w:tcW w:w="1806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УК-3</w:t>
            </w:r>
          </w:p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ИД-1</w:t>
            </w:r>
            <w:r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>УК-3</w:t>
            </w:r>
            <w:r w:rsidR="00B853C4"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–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меняет нормы социального взаимодействия для реализации своей роли в 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манде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 применяет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нормы социальн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го взаимодействия для реализации своей роли в 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манде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Удовлетворител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но применяет нормы социальн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го взаимодействия для реализации своей роли в 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манде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Хорошо примен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я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ет нормы соц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ального взаим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действия для ре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лизации своей роли в команде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Отлично прим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няет нормы соц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ального взаим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действия для ре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лизации своей роли в команде</w:t>
            </w:r>
          </w:p>
        </w:tc>
      </w:tr>
      <w:tr w:rsidR="00B853C4" w:rsidRPr="00B853C4" w:rsidTr="00B853C4">
        <w:tc>
          <w:tcPr>
            <w:tcW w:w="1806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ИД-2</w:t>
            </w:r>
            <w:r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>УК-3</w:t>
            </w:r>
            <w:r w:rsidR="00B853C4"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– Орг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низовывает раб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ту команды, для достижения п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ставленной цели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орг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низовывать раб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ту команды, для достижения п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ставленной цели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Частично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организов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вать работу 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манды, для до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тижения поста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ленной цели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Хорошо организ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вывает работу команды, для до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тижения поста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ленной цели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Отлично орган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зовывает работу команды, для до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тижения поста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ленной цели</w:t>
            </w:r>
          </w:p>
        </w:tc>
      </w:tr>
      <w:tr w:rsidR="00B853C4" w:rsidRPr="00B853C4" w:rsidTr="00B853C4">
        <w:tc>
          <w:tcPr>
            <w:tcW w:w="1806" w:type="dxa"/>
          </w:tcPr>
          <w:p w:rsidR="00B853C4" w:rsidRPr="00B853C4" w:rsidRDefault="00B853C4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УК-4</w:t>
            </w:r>
          </w:p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>УК-4</w:t>
            </w:r>
            <w:r w:rsidR="00B853C4"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–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пользует устную и письменную формы деловой коммуникации на русском и иностранном языках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Не использует устную и пис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менную формы деловой коммун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кации на русском и иностранном языках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Частично испол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зует устную и письменную фо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мы деловой ко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муникации на русском и ин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странном языках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Не в полной мере использует ус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ную и письме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ную формы дел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вой коммуник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ции на русском и иностранном яз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В полной мере использует ус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ную и письме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ную формы дел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вой коммуник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ции на русском и иностранном яз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ках</w:t>
            </w:r>
          </w:p>
        </w:tc>
      </w:tr>
      <w:tr w:rsidR="00B853C4" w:rsidRPr="00B853C4" w:rsidTr="00B853C4">
        <w:tc>
          <w:tcPr>
            <w:tcW w:w="1806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>УК-4</w:t>
            </w:r>
            <w:r w:rsidR="00B853C4"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– Св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бодно восприн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мает, анализир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ет и критически оценивает ус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ную и письме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ную деловую информацию на 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русском,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ин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странно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B853C4">
              <w:rPr>
                <w:rFonts w:ascii="Times New Roman" w:hAnsi="Times New Roman"/>
                <w:sz w:val="22"/>
                <w:szCs w:val="22"/>
              </w:rPr>
              <w:t>) языке(ах), в том числе с примен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нием информ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ционно-коммуникацио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ных технологий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Свободно не во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принимает, не анализирует и критически не оценивает устную и письменную деловую инфо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мацию на ру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ском, родном и иностранно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B853C4">
              <w:rPr>
                <w:rFonts w:ascii="Times New Roman" w:hAnsi="Times New Roman"/>
                <w:sz w:val="22"/>
                <w:szCs w:val="22"/>
              </w:rPr>
              <w:t>) языке(ах), в том числе с примен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нием</w:t>
            </w:r>
            <w:r w:rsidR="00B853C4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онно-коммуникацио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ных технологий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Свободно, но па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сивно восприн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мает, удовлетв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рительно анал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зирует и в ед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ничных случаях критически оц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нивает устную и письменную дел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вую информацию на русском, ро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ном и иностра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но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B853C4">
              <w:rPr>
                <w:rFonts w:ascii="Times New Roman" w:hAnsi="Times New Roman"/>
                <w:sz w:val="22"/>
                <w:szCs w:val="22"/>
              </w:rPr>
              <w:t>) яз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ке(ах), в том числе с применением</w:t>
            </w:r>
            <w:r w:rsidR="00B853C4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информационно-коммуникацио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ных технологий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Свободно 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и ин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циативно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воспр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нимает, хорошо анализирует 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и 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большинстве сл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чаев критически оценивает устную и письменную деловую инфо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мацию на ру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ском, родном и иностранно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B853C4">
              <w:rPr>
                <w:rFonts w:ascii="Times New Roman" w:hAnsi="Times New Roman"/>
                <w:sz w:val="22"/>
                <w:szCs w:val="22"/>
              </w:rPr>
              <w:t>) языке(ах), в том числе с примен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нием</w:t>
            </w:r>
            <w:r w:rsidR="00B853C4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онно-коммуникацио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ных технологий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Свободно и 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тивно восприн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мает, отлично анализирует и всегда критически оценивает устную и письменную деловую инфо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мацию на ру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ском, родном и иностранно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B853C4">
              <w:rPr>
                <w:rFonts w:ascii="Times New Roman" w:hAnsi="Times New Roman"/>
                <w:sz w:val="22"/>
                <w:szCs w:val="22"/>
              </w:rPr>
              <w:t>) языке(ах), в том числе с примен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нием</w:t>
            </w:r>
            <w:r w:rsidR="00B853C4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онно-коммуникацио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ных технологий</w:t>
            </w:r>
          </w:p>
        </w:tc>
      </w:tr>
      <w:tr w:rsidR="00B853C4" w:rsidRPr="00B853C4" w:rsidTr="00B853C4">
        <w:tc>
          <w:tcPr>
            <w:tcW w:w="1806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ИД-3</w:t>
            </w:r>
            <w:r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>УК-4</w:t>
            </w:r>
            <w:r w:rsidR="00B853C4" w:rsidRPr="00B853C4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– Выб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="00081E75" w:rsidRPr="00B853C4">
              <w:rPr>
                <w:rFonts w:ascii="Times New Roman" w:hAnsi="Times New Roman"/>
                <w:sz w:val="22"/>
                <w:szCs w:val="22"/>
              </w:rPr>
              <w:t>рает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коммуник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тивно приемл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мые стиль дел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вого общения, вербальные и невербальные средства взаим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действия с пар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нерами на гос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дарственном и иностранном (ах) языках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Не выбирает ко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муникативно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емлемые стиль делового общ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ния, вербальные и невербальные средства взаим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действия с пар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нерами на гос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дарственном и иностранном (ах) языках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С ошибками 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бирает коммун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кативно приемл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мые стиль делов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го общения, 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и неве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средства взаимодействия с партнерами на государственном и иностранном (ах) языках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 небольшими неточностями 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бирает коммун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кативно приемл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мые стиль делов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го общения, 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и неве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средства взаимодействия с партнерами на государственном и иностранном (ах) языках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Правильно выб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рает коммуник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тивно приемл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мые стиль делов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го общения, 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и неве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бальные средства взаимодействия с партнерами на государственном и иностранном (ах) языках</w:t>
            </w:r>
          </w:p>
        </w:tc>
      </w:tr>
      <w:tr w:rsidR="00B853C4" w:rsidRPr="00B853C4" w:rsidTr="00B853C4">
        <w:tc>
          <w:tcPr>
            <w:tcW w:w="1806" w:type="dxa"/>
          </w:tcPr>
          <w:p w:rsidR="00B853C4" w:rsidRPr="00B853C4" w:rsidRDefault="00B853C4" w:rsidP="00B853C4">
            <w:pPr>
              <w:pStyle w:val="TableParagraph"/>
              <w:widowControl/>
              <w:ind w:left="-40" w:right="-34"/>
            </w:pPr>
            <w:r w:rsidRPr="00B853C4">
              <w:t>ОПК-1</w:t>
            </w:r>
          </w:p>
          <w:p w:rsidR="007B5B96" w:rsidRPr="00B853C4" w:rsidRDefault="007B5B96" w:rsidP="00B853C4">
            <w:pPr>
              <w:pStyle w:val="TableParagraph"/>
              <w:widowControl/>
              <w:ind w:left="-40" w:right="-34"/>
            </w:pPr>
            <w:r w:rsidRPr="00B853C4">
              <w:t>ИД-1</w:t>
            </w:r>
            <w:r w:rsidRPr="00B853C4">
              <w:rPr>
                <w:vertAlign w:val="subscript"/>
              </w:rPr>
              <w:t>ОПК-1</w:t>
            </w:r>
            <w:r w:rsidRPr="00B853C4">
              <w:t xml:space="preserve"> </w:t>
            </w:r>
            <w:r w:rsidR="00B853C4" w:rsidRPr="00B853C4">
              <w:t>–</w:t>
            </w:r>
            <w:r w:rsidR="00B853C4">
              <w:t xml:space="preserve"> </w:t>
            </w:r>
            <w:r w:rsidRPr="00B853C4">
              <w:t>Сп</w:t>
            </w:r>
            <w:r w:rsidRPr="00B853C4">
              <w:t>о</w:t>
            </w:r>
            <w:r w:rsidRPr="00B853C4">
              <w:t>собен обоснов</w:t>
            </w:r>
            <w:r w:rsidRPr="00B853C4">
              <w:t>ы</w:t>
            </w:r>
            <w:r w:rsidRPr="00B853C4">
              <w:t xml:space="preserve">вать применение </w:t>
            </w:r>
            <w:r w:rsidRPr="00B853C4">
              <w:lastRenderedPageBreak/>
              <w:t>и</w:t>
            </w:r>
            <w:r w:rsidR="00703975" w:rsidRPr="00B853C4">
              <w:t xml:space="preserve"> </w:t>
            </w:r>
            <w:r w:rsidRPr="00B853C4">
              <w:t>использовать</w:t>
            </w:r>
            <w:r w:rsidR="00703975" w:rsidRPr="00B853C4">
              <w:t xml:space="preserve"> </w:t>
            </w:r>
            <w:r w:rsidRPr="00B853C4">
              <w:t>программные</w:t>
            </w:r>
            <w:r w:rsidR="00703975" w:rsidRPr="00B853C4">
              <w:t xml:space="preserve"> </w:t>
            </w:r>
            <w:r w:rsidRPr="00B853C4">
              <w:t>продукты,</w:t>
            </w:r>
            <w:r w:rsidR="00703975" w:rsidRPr="00B853C4">
              <w:t xml:space="preserve"> </w:t>
            </w:r>
            <w:r w:rsidRPr="00B853C4">
              <w:t>в</w:t>
            </w:r>
            <w:r w:rsidR="00703975" w:rsidRPr="00B853C4">
              <w:t xml:space="preserve"> </w:t>
            </w:r>
            <w:r w:rsidRPr="00B853C4">
              <w:t>том</w:t>
            </w:r>
            <w:r w:rsidR="00703975" w:rsidRPr="00B853C4">
              <w:t xml:space="preserve"> </w:t>
            </w:r>
            <w:proofErr w:type="gramStart"/>
            <w:r w:rsidRPr="00B853C4">
              <w:t>числе</w:t>
            </w:r>
            <w:proofErr w:type="gramEnd"/>
            <w:r w:rsidR="00703975" w:rsidRPr="00B853C4">
              <w:t xml:space="preserve"> </w:t>
            </w:r>
            <w:r w:rsidRPr="00B853C4">
              <w:t>с</w:t>
            </w:r>
            <w:r w:rsidR="00703975" w:rsidRPr="00B853C4">
              <w:t xml:space="preserve"> </w:t>
            </w:r>
            <w:r w:rsidRPr="00B853C4">
              <w:t>учетом</w:t>
            </w:r>
            <w:r w:rsidR="00703975" w:rsidRPr="00B853C4">
              <w:t xml:space="preserve"> </w:t>
            </w:r>
            <w:r w:rsidRPr="00B853C4">
              <w:t>требований</w:t>
            </w:r>
            <w:r w:rsidR="00703975" w:rsidRPr="00B853C4">
              <w:t xml:space="preserve"> </w:t>
            </w:r>
            <w:r w:rsidRPr="00B853C4">
              <w:t>и</w:t>
            </w:r>
            <w:r w:rsidRPr="00B853C4">
              <w:t>н</w:t>
            </w:r>
            <w:r w:rsidRPr="00B853C4">
              <w:t>формационной</w:t>
            </w:r>
            <w:r w:rsidR="00703975" w:rsidRPr="00B853C4">
              <w:t xml:space="preserve"> </w:t>
            </w:r>
            <w:r w:rsidRPr="00B853C4">
              <w:t>безопасности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Не способен обосновывать применение и не использует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граммные проду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Удовлетворител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но способен обо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новывать прим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нение и частично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граммные проду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Хорошо способен обосновывать применение и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пользовать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граммные проду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Отлично способен обосновывать применение и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пользовать пр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lastRenderedPageBreak/>
              <w:t>граммные проду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ты, в том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с учетом требов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ний информац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онной безопасн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</w:tr>
      <w:tr w:rsidR="00B853C4" w:rsidRPr="00B853C4" w:rsidTr="00B853C4">
        <w:tc>
          <w:tcPr>
            <w:tcW w:w="1806" w:type="dxa"/>
          </w:tcPr>
          <w:p w:rsidR="007B5B96" w:rsidRPr="00B853C4" w:rsidRDefault="007B5B96" w:rsidP="00B853C4">
            <w:pPr>
              <w:pStyle w:val="TableParagraph"/>
              <w:widowControl/>
              <w:ind w:left="-40" w:right="-34"/>
            </w:pPr>
            <w:r w:rsidRPr="00B853C4">
              <w:lastRenderedPageBreak/>
              <w:t>ИД-2</w:t>
            </w:r>
            <w:r w:rsidRPr="00B853C4">
              <w:rPr>
                <w:vertAlign w:val="subscript"/>
              </w:rPr>
              <w:t>ОПК-1</w:t>
            </w:r>
            <w:r w:rsidRPr="00B853C4">
              <w:t xml:space="preserve"> </w:t>
            </w:r>
            <w:r w:rsidR="00B853C4" w:rsidRPr="00B853C4">
              <w:t xml:space="preserve">– </w:t>
            </w:r>
            <w:proofErr w:type="gramStart"/>
            <w:r w:rsidRPr="00B853C4">
              <w:t>Сп</w:t>
            </w:r>
            <w:r w:rsidRPr="00B853C4">
              <w:t>о</w:t>
            </w:r>
            <w:r w:rsidRPr="00B853C4">
              <w:t>собен</w:t>
            </w:r>
            <w:proofErr w:type="gramEnd"/>
            <w:r w:rsidRPr="00B853C4">
              <w:t xml:space="preserve"> использ</w:t>
            </w:r>
            <w:r w:rsidRPr="00B853C4">
              <w:t>о</w:t>
            </w:r>
            <w:r w:rsidRPr="00B853C4">
              <w:t>вать информац</w:t>
            </w:r>
            <w:r w:rsidRPr="00B853C4">
              <w:t>и</w:t>
            </w:r>
            <w:r w:rsidRPr="00B853C4">
              <w:t>онные</w:t>
            </w:r>
            <w:r w:rsidR="00652DDB" w:rsidRPr="00B853C4">
              <w:t xml:space="preserve"> </w:t>
            </w:r>
            <w:r w:rsidRPr="00B853C4">
              <w:t>технол</w:t>
            </w:r>
            <w:r w:rsidRPr="00B853C4">
              <w:t>о</w:t>
            </w:r>
            <w:r w:rsidRPr="00B853C4">
              <w:t>гии для визуал</w:t>
            </w:r>
            <w:r w:rsidRPr="00B853C4">
              <w:t>и</w:t>
            </w:r>
            <w:r w:rsidRPr="00B853C4">
              <w:t>зации результ</w:t>
            </w:r>
            <w:r w:rsidRPr="00B853C4">
              <w:t>а</w:t>
            </w:r>
            <w:r w:rsidRPr="00B853C4">
              <w:t>тов</w:t>
            </w:r>
            <w:r w:rsidR="00652DDB" w:rsidRPr="00B853C4">
              <w:t xml:space="preserve"> </w:t>
            </w:r>
            <w:r w:rsidRPr="00B853C4">
              <w:t>проектиров</w:t>
            </w:r>
            <w:r w:rsidRPr="00B853C4">
              <w:t>а</w:t>
            </w:r>
            <w:r w:rsidRPr="00B853C4">
              <w:t>ния</w:t>
            </w:r>
            <w:r w:rsidR="00652DDB" w:rsidRPr="00B853C4">
              <w:t xml:space="preserve"> </w:t>
            </w:r>
            <w:r w:rsidRPr="00B853C4">
              <w:t>и</w:t>
            </w:r>
            <w:r w:rsidR="00652DDB" w:rsidRPr="00B853C4">
              <w:t xml:space="preserve"> </w:t>
            </w:r>
            <w:r w:rsidRPr="00B853C4">
              <w:t>статист</w:t>
            </w:r>
            <w:r w:rsidRPr="00B853C4">
              <w:t>и</w:t>
            </w:r>
            <w:r w:rsidRPr="00B853C4">
              <w:t>ческой</w:t>
            </w:r>
            <w:r w:rsidR="00652DDB" w:rsidRPr="00B853C4">
              <w:t xml:space="preserve"> </w:t>
            </w:r>
            <w:r w:rsidRPr="00B853C4">
              <w:t>обрабо</w:t>
            </w:r>
            <w:r w:rsidRPr="00B853C4">
              <w:t>т</w:t>
            </w:r>
            <w:r w:rsidRPr="00B853C4">
              <w:t>ки</w:t>
            </w:r>
            <w:r w:rsidR="00652DDB" w:rsidRPr="00B853C4">
              <w:t xml:space="preserve"> </w:t>
            </w:r>
            <w:r w:rsidRPr="00B853C4">
              <w:t>данных</w:t>
            </w:r>
          </w:p>
        </w:tc>
        <w:tc>
          <w:tcPr>
            <w:tcW w:w="1910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формационные технологии для визуализации 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зультатов прое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тирования и ст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тистической обр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ботки данных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 xml:space="preserve">но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пользовать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формационные технологии для визуализации 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зультатов прое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тирования и ст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тистической обр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ботки данных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 xml:space="preserve">Хорошо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использовать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формационные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технологии для визуализации 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зультатов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прое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тирования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тистической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обр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ботки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данных</w:t>
            </w:r>
          </w:p>
        </w:tc>
        <w:tc>
          <w:tcPr>
            <w:tcW w:w="1911" w:type="dxa"/>
          </w:tcPr>
          <w:p w:rsidR="007B5B96" w:rsidRPr="00B853C4" w:rsidRDefault="007B5B96" w:rsidP="00B853C4">
            <w:pPr>
              <w:widowControl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B853C4">
              <w:rPr>
                <w:rFonts w:ascii="Times New Roman" w:hAnsi="Times New Roman"/>
                <w:sz w:val="22"/>
                <w:szCs w:val="22"/>
              </w:rPr>
              <w:t>Отлично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853C4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B853C4">
              <w:rPr>
                <w:rFonts w:ascii="Times New Roman" w:hAnsi="Times New Roman"/>
                <w:sz w:val="22"/>
                <w:szCs w:val="22"/>
              </w:rPr>
              <w:t xml:space="preserve"> использовать и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н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формационные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технологии для визуализации 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зультатов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прое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тирования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и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ст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тистической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обр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ботки</w:t>
            </w:r>
            <w:r w:rsidR="00652DDB" w:rsidRPr="00B8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/>
                <w:sz w:val="22"/>
                <w:szCs w:val="22"/>
              </w:rPr>
              <w:t>данных</w:t>
            </w:r>
          </w:p>
        </w:tc>
      </w:tr>
    </w:tbl>
    <w:p w:rsidR="00106701" w:rsidRPr="00B853C4" w:rsidRDefault="00106701" w:rsidP="00F517B6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7B6" w:rsidRPr="00B853C4" w:rsidRDefault="00430D1C" w:rsidP="00B853C4">
      <w:pPr>
        <w:pStyle w:val="1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430D1C" w:rsidRPr="00B853C4" w:rsidRDefault="00430D1C" w:rsidP="00B853C4">
      <w:pPr>
        <w:pStyle w:val="1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b/>
          <w:sz w:val="24"/>
          <w:szCs w:val="24"/>
        </w:rPr>
        <w:t>знать</w:t>
      </w:r>
      <w:r w:rsidRPr="00B853C4">
        <w:rPr>
          <w:rFonts w:ascii="Times New Roman" w:hAnsi="Times New Roman" w:cs="Times New Roman"/>
          <w:sz w:val="24"/>
          <w:szCs w:val="24"/>
        </w:rPr>
        <w:t>:</w:t>
      </w:r>
    </w:p>
    <w:p w:rsidR="00430D1C" w:rsidRPr="00B853C4" w:rsidRDefault="00B853C4" w:rsidP="00B853C4">
      <w:pPr>
        <w:widowControl/>
        <w:tabs>
          <w:tab w:val="left" w:pos="868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основные модели словообразования в изучаемом иностранном языке</w:t>
      </w:r>
    </w:p>
    <w:p w:rsidR="00430D1C" w:rsidRPr="00B853C4" w:rsidRDefault="00B853C4" w:rsidP="00B853C4">
      <w:pPr>
        <w:widowControl/>
        <w:tabs>
          <w:tab w:val="left" w:pos="868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31212" w:rsidRPr="00B853C4">
        <w:rPr>
          <w:rFonts w:ascii="Times New Roman" w:hAnsi="Times New Roman" w:cs="Times New Roman"/>
          <w:sz w:val="24"/>
          <w:szCs w:val="24"/>
        </w:rPr>
        <w:t>основные лексические и грамматические нормы иностранного языка, необход</w:t>
      </w:r>
      <w:r w:rsidR="00A31212" w:rsidRPr="00B853C4">
        <w:rPr>
          <w:rFonts w:ascii="Times New Roman" w:hAnsi="Times New Roman" w:cs="Times New Roman"/>
          <w:sz w:val="24"/>
          <w:szCs w:val="24"/>
        </w:rPr>
        <w:t>и</w:t>
      </w:r>
      <w:r w:rsidR="00A31212" w:rsidRPr="00B853C4">
        <w:rPr>
          <w:rFonts w:ascii="Times New Roman" w:hAnsi="Times New Roman" w:cs="Times New Roman"/>
          <w:sz w:val="24"/>
          <w:szCs w:val="24"/>
        </w:rPr>
        <w:t>мые для работы с профессиональной литературой и осуществления взаимодействия на иностранном языке.</w:t>
      </w:r>
    </w:p>
    <w:p w:rsidR="00430D1C" w:rsidRPr="00B853C4" w:rsidRDefault="00B853C4" w:rsidP="00B853C4">
      <w:pPr>
        <w:pStyle w:val="11"/>
        <w:shd w:val="clear" w:color="auto" w:fill="auto"/>
        <w:tabs>
          <w:tab w:val="left" w:pos="86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430D1C" w:rsidRPr="00B853C4" w:rsidRDefault="00430D1C" w:rsidP="00B853C4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30D1C" w:rsidRPr="00B853C4" w:rsidRDefault="00B853C4" w:rsidP="00B853C4">
      <w:pPr>
        <w:widowControl/>
        <w:tabs>
          <w:tab w:val="left" w:pos="882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понимать устную монологическую и диалогическую речь на бытовые, социал</w:t>
      </w:r>
      <w:r w:rsidR="00430D1C" w:rsidRPr="00B853C4">
        <w:rPr>
          <w:rFonts w:ascii="Times New Roman" w:hAnsi="Times New Roman" w:cs="Times New Roman"/>
          <w:sz w:val="24"/>
          <w:szCs w:val="24"/>
        </w:rPr>
        <w:t>ь</w:t>
      </w:r>
      <w:r w:rsidR="00430D1C" w:rsidRPr="00B853C4">
        <w:rPr>
          <w:rFonts w:ascii="Times New Roman" w:hAnsi="Times New Roman" w:cs="Times New Roman"/>
          <w:sz w:val="24"/>
          <w:szCs w:val="24"/>
        </w:rPr>
        <w:t>ные и деловые темы</w:t>
      </w:r>
    </w:p>
    <w:p w:rsidR="00430D1C" w:rsidRPr="00B853C4" w:rsidRDefault="00B853C4" w:rsidP="00B853C4">
      <w:pPr>
        <w:widowControl/>
        <w:tabs>
          <w:tab w:val="left" w:pos="88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работать в команде, толерантно воспринимая социальные и культурные различия</w:t>
      </w:r>
    </w:p>
    <w:p w:rsidR="00430D1C" w:rsidRPr="00B853C4" w:rsidRDefault="00B853C4" w:rsidP="00B853C4">
      <w:pPr>
        <w:widowControl/>
        <w:tabs>
          <w:tab w:val="left" w:pos="882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писать деловые письма на иностранном языке</w:t>
      </w:r>
    </w:p>
    <w:p w:rsidR="00430D1C" w:rsidRPr="00B853C4" w:rsidRDefault="00430D1C" w:rsidP="00B853C4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430D1C" w:rsidRPr="00B853C4" w:rsidRDefault="00B853C4" w:rsidP="00B853C4">
      <w:pPr>
        <w:widowControl/>
        <w:tabs>
          <w:tab w:val="num" w:pos="928"/>
          <w:tab w:val="left" w:pos="993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навыками разговорной речи</w:t>
      </w:r>
    </w:p>
    <w:p w:rsidR="00430D1C" w:rsidRPr="00B853C4" w:rsidRDefault="00B853C4" w:rsidP="00B853C4">
      <w:pPr>
        <w:widowControl/>
        <w:tabs>
          <w:tab w:val="num" w:pos="928"/>
          <w:tab w:val="left" w:pos="993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навыками подготовки презентаций по изучаемой тематике на иностранном языке</w:t>
      </w:r>
    </w:p>
    <w:p w:rsidR="00430D1C" w:rsidRPr="00B853C4" w:rsidRDefault="00B853C4" w:rsidP="00B853C4">
      <w:pPr>
        <w:widowControl/>
        <w:tabs>
          <w:tab w:val="num" w:pos="928"/>
          <w:tab w:val="left" w:pos="993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базовыми навыками перевода профессионального текста</w:t>
      </w:r>
    </w:p>
    <w:p w:rsidR="00430D1C" w:rsidRPr="00B853C4" w:rsidRDefault="00B853C4" w:rsidP="00B853C4">
      <w:pPr>
        <w:widowControl/>
        <w:tabs>
          <w:tab w:val="num" w:pos="928"/>
          <w:tab w:val="left" w:pos="993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</w:t>
      </w:r>
    </w:p>
    <w:p w:rsidR="00430D1C" w:rsidRPr="00B853C4" w:rsidRDefault="00B853C4" w:rsidP="00B853C4">
      <w:pPr>
        <w:widowControl/>
        <w:tabs>
          <w:tab w:val="num" w:pos="928"/>
          <w:tab w:val="left" w:pos="993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30D1C" w:rsidRPr="00B853C4">
        <w:rPr>
          <w:rFonts w:ascii="Times New Roman" w:hAnsi="Times New Roman" w:cs="Times New Roman"/>
          <w:sz w:val="24"/>
          <w:szCs w:val="24"/>
        </w:rPr>
        <w:t>навыками пользования электронными ресурсами для совершенствования знаний иностранного языка и работы с профессионально-ориентированными материалами на иностранном языке.</w:t>
      </w:r>
    </w:p>
    <w:p w:rsidR="00106701" w:rsidRPr="00B853C4" w:rsidRDefault="00106701" w:rsidP="00B853C4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B853C4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3.1 Матрица соотнесения тем/разделов учебной дисциплины </w:t>
      </w:r>
      <w:r w:rsidR="00BA5EAE">
        <w:rPr>
          <w:rFonts w:ascii="Times New Roman" w:hAnsi="Times New Roman" w:cs="Times New Roman"/>
          <w:b/>
          <w:bCs/>
          <w:sz w:val="28"/>
          <w:szCs w:val="28"/>
        </w:rPr>
        <w:t xml:space="preserve">(модуля) </w:t>
      </w:r>
      <w:r w:rsidRPr="00B853C4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A5EAE" w:rsidRDefault="00106701" w:rsidP="00B853C4">
      <w:pPr>
        <w:widowControl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53C4">
        <w:rPr>
          <w:rFonts w:ascii="Times New Roman" w:hAnsi="Times New Roman" w:cs="Times New Roman"/>
          <w:b/>
          <w:bCs/>
          <w:sz w:val="28"/>
          <w:szCs w:val="28"/>
        </w:rPr>
        <w:t>формируемых в них универсальных</w:t>
      </w:r>
      <w:r w:rsidR="00BA5EA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 общепрофессиональных </w:t>
      </w:r>
      <w:proofErr w:type="gramEnd"/>
    </w:p>
    <w:p w:rsidR="00106701" w:rsidRPr="00B853C4" w:rsidRDefault="00106701" w:rsidP="00B853C4">
      <w:pPr>
        <w:widowControl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</w:p>
    <w:p w:rsidR="00EA184A" w:rsidRPr="00B853C4" w:rsidRDefault="00EA184A" w:rsidP="000A3616">
      <w:pPr>
        <w:widowControl/>
        <w:rPr>
          <w:rFonts w:ascii="Times New Roman" w:hAnsi="Times New Roman" w:cs="Times New Roman"/>
          <w:bCs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5543"/>
        <w:gridCol w:w="665"/>
        <w:gridCol w:w="665"/>
        <w:gridCol w:w="784"/>
        <w:gridCol w:w="1442"/>
      </w:tblGrid>
      <w:tr w:rsidR="00B853C4" w:rsidRPr="00B853C4" w:rsidTr="00F517B6">
        <w:trPr>
          <w:trHeight w:val="78"/>
        </w:trPr>
        <w:tc>
          <w:tcPr>
            <w:tcW w:w="434" w:type="dxa"/>
            <w:vMerge w:val="restart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543" w:type="dxa"/>
            <w:vMerge w:val="restart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,</w:t>
            </w:r>
            <w:r w:rsidR="00F70EFB"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F70EFB"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853C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114" w:type="dxa"/>
            <w:gridSpan w:val="3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Компетенции</w:t>
            </w:r>
          </w:p>
        </w:tc>
        <w:tc>
          <w:tcPr>
            <w:tcW w:w="1442" w:type="dxa"/>
            <w:vMerge w:val="restart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Общее</w:t>
            </w:r>
          </w:p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компетенций</w:t>
            </w:r>
          </w:p>
        </w:tc>
      </w:tr>
      <w:tr w:rsidR="00B853C4" w:rsidRPr="00B853C4" w:rsidTr="00F517B6">
        <w:trPr>
          <w:trHeight w:val="237"/>
        </w:trPr>
        <w:tc>
          <w:tcPr>
            <w:tcW w:w="434" w:type="dxa"/>
            <w:vMerge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  <w:vMerge/>
          </w:tcPr>
          <w:p w:rsidR="00F517B6" w:rsidRPr="00B853C4" w:rsidRDefault="00F517B6" w:rsidP="000A3616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F517B6" w:rsidRPr="00B853C4" w:rsidRDefault="007B5B96" w:rsidP="00BA5EAE">
            <w:pPr>
              <w:widowControl/>
              <w:ind w:left="-178" w:right="-164" w:firstLine="2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F517B6"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="00BA5EA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665" w:type="dxa"/>
            <w:vAlign w:val="center"/>
          </w:tcPr>
          <w:p w:rsidR="00F517B6" w:rsidRPr="00B853C4" w:rsidRDefault="007B5B96" w:rsidP="00F517B6">
            <w:pPr>
              <w:widowControl/>
              <w:ind w:left="-178" w:right="-164" w:firstLine="2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УК-4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ind w:left="-178" w:right="-164" w:firstLine="2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ОПК-1</w:t>
            </w:r>
          </w:p>
        </w:tc>
        <w:tc>
          <w:tcPr>
            <w:tcW w:w="1442" w:type="dxa"/>
            <w:vMerge/>
          </w:tcPr>
          <w:p w:rsidR="00F517B6" w:rsidRPr="00B853C4" w:rsidRDefault="00F517B6" w:rsidP="000A3616">
            <w:pPr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53C4" w:rsidRPr="00B853C4" w:rsidTr="00F517B6">
        <w:trPr>
          <w:trHeight w:val="146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1.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Знакомство. Моя семья.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Я и моя семья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Порядок слов в простом повествовательном, вопрос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тельном и отрицательном предложениях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407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Настоящее время слабых, сильных и неправильных гл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голов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2.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Моя учеба в университете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Мой университет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273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pStyle w:val="msonormalcxspmiddlecxspmiddle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Настоящее время модальных и возвратных глаголов.</w:t>
            </w:r>
          </w:p>
          <w:p w:rsidR="00F517B6" w:rsidRPr="00B853C4" w:rsidRDefault="00F517B6" w:rsidP="00721F3B">
            <w:pPr>
              <w:pStyle w:val="msonormalcxspmiddlecxsplast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Указательные, личные и притяжательные местоимения.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tcBorders>
              <w:top w:val="nil"/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  <w:tcBorders>
              <w:top w:val="nil"/>
              <w:bottom w:val="single" w:sz="4" w:space="0" w:color="auto"/>
            </w:tcBorders>
          </w:tcPr>
          <w:p w:rsidR="00F517B6" w:rsidRPr="00B853C4" w:rsidRDefault="00F517B6" w:rsidP="00721F3B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3. 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Учеба за границей.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F517B6">
        <w:trPr>
          <w:trHeight w:val="189"/>
        </w:trPr>
        <w:tc>
          <w:tcPr>
            <w:tcW w:w="434" w:type="dxa"/>
            <w:tcBorders>
              <w:top w:val="nil"/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43" w:type="dxa"/>
            <w:tcBorders>
              <w:top w:val="nil"/>
              <w:bottom w:val="single" w:sz="4" w:space="0" w:color="auto"/>
            </w:tcBorders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Сложное прошедшее время. Сложное предпрошедшее время.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253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высшего образования в стране изучаемого яз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ка</w:t>
            </w: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Университеты страны изучаемого языка</w:t>
            </w:r>
          </w:p>
          <w:p w:rsidR="00F517B6" w:rsidRPr="00B853C4" w:rsidRDefault="00F517B6" w:rsidP="00721F3B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Будущее время. Инфинитив.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804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Географическое положение и политическая система страны изучаемого языка.</w:t>
            </w:r>
          </w:p>
          <w:p w:rsidR="00F517B6" w:rsidRPr="00B853C4" w:rsidRDefault="00F517B6" w:rsidP="00721F3B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Инфинитивные конструкции. Инфинитивные группы. Повелительное наклонение.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B853C4">
              <w:rPr>
                <w:bCs/>
                <w:sz w:val="22"/>
                <w:szCs w:val="22"/>
              </w:rPr>
              <w:t xml:space="preserve">Частные сельскохозяйственные предприятия.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Сельскохозяйственные факторы производства.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О пользе </w:t>
            </w: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биопродуктов</w:t>
            </w:r>
            <w:proofErr w:type="spellEnd"/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Общие сведения о хозяйстве.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3" w:type="dxa"/>
          </w:tcPr>
          <w:p w:rsidR="00F517B6" w:rsidRPr="00B853C4" w:rsidRDefault="00F517B6" w:rsidP="00721F3B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B853C4">
              <w:rPr>
                <w:bCs/>
                <w:sz w:val="22"/>
                <w:szCs w:val="22"/>
              </w:rPr>
              <w:t>Здоровая пища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Распространенное определение. Косвенная речь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F517B6">
        <w:trPr>
          <w:trHeight w:val="60"/>
        </w:trPr>
        <w:tc>
          <w:tcPr>
            <w:tcW w:w="434" w:type="dxa"/>
            <w:vAlign w:val="center"/>
          </w:tcPr>
          <w:p w:rsidR="00F517B6" w:rsidRPr="00B853C4" w:rsidRDefault="00F517B6" w:rsidP="00F517B6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543" w:type="dxa"/>
          </w:tcPr>
          <w:p w:rsidR="00F517B6" w:rsidRPr="00B853C4" w:rsidRDefault="00F517B6" w:rsidP="00721F3B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Пассив (простое настоящее время, простое прошедшее время, сложное прошедшее время).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65" w:type="dxa"/>
            <w:vAlign w:val="center"/>
          </w:tcPr>
          <w:p w:rsidR="00F517B6" w:rsidRPr="00B853C4" w:rsidRDefault="00F517B6" w:rsidP="00F517B6">
            <w:pPr>
              <w:widowControl/>
              <w:ind w:left="-178" w:right="-150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84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vAlign w:val="center"/>
          </w:tcPr>
          <w:p w:rsidR="00F517B6" w:rsidRPr="00B853C4" w:rsidRDefault="00F517B6" w:rsidP="00F517B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106701" w:rsidRPr="00B853C4" w:rsidRDefault="00106701" w:rsidP="00F517B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F517B6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AE">
        <w:rPr>
          <w:rFonts w:ascii="Times New Roman" w:hAnsi="Times New Roman" w:cs="Times New Roman"/>
          <w:b/>
          <w:sz w:val="28"/>
          <w:szCs w:val="28"/>
        </w:rPr>
        <w:t>4.</w:t>
      </w:r>
      <w:r w:rsidRPr="00B853C4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дисциплины</w:t>
      </w:r>
    </w:p>
    <w:p w:rsidR="00106701" w:rsidRPr="00B853C4" w:rsidRDefault="00106701" w:rsidP="00BA5EAE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Pr="00BA5EAE">
        <w:rPr>
          <w:rFonts w:ascii="Times New Roman" w:hAnsi="Times New Roman" w:cs="Times New Roman"/>
          <w:sz w:val="24"/>
          <w:szCs w:val="24"/>
        </w:rPr>
        <w:t xml:space="preserve">6 </w:t>
      </w:r>
      <w:r w:rsidRPr="00B853C4">
        <w:rPr>
          <w:rFonts w:ascii="Times New Roman" w:hAnsi="Times New Roman" w:cs="Times New Roman"/>
          <w:sz w:val="24"/>
          <w:szCs w:val="24"/>
        </w:rPr>
        <w:t>зачетных единиц</w:t>
      </w:r>
      <w:r w:rsidR="00666BE1" w:rsidRPr="00B853C4">
        <w:rPr>
          <w:rFonts w:ascii="Times New Roman" w:hAnsi="Times New Roman" w:cs="Times New Roman"/>
          <w:sz w:val="24"/>
          <w:szCs w:val="24"/>
        </w:rPr>
        <w:t>,</w:t>
      </w:r>
      <w:r w:rsidR="00BA5EAE">
        <w:rPr>
          <w:rFonts w:ascii="Times New Roman" w:hAnsi="Times New Roman" w:cs="Times New Roman"/>
          <w:sz w:val="24"/>
          <w:szCs w:val="24"/>
        </w:rPr>
        <w:t xml:space="preserve"> </w:t>
      </w:r>
      <w:r w:rsidR="000A3432" w:rsidRPr="00B853C4">
        <w:rPr>
          <w:rFonts w:ascii="Times New Roman" w:hAnsi="Times New Roman" w:cs="Times New Roman"/>
          <w:sz w:val="24"/>
          <w:szCs w:val="24"/>
        </w:rPr>
        <w:t>324 ак</w:t>
      </w:r>
      <w:r w:rsidR="00666BE1" w:rsidRPr="00B853C4">
        <w:rPr>
          <w:rFonts w:ascii="Times New Roman" w:hAnsi="Times New Roman" w:cs="Times New Roman"/>
          <w:sz w:val="24"/>
          <w:szCs w:val="24"/>
        </w:rPr>
        <w:t>ад.</w:t>
      </w:r>
      <w:r w:rsidRPr="00B853C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06701" w:rsidRPr="00B853C4" w:rsidRDefault="00106701" w:rsidP="00F517B6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6701" w:rsidRPr="00B853C4" w:rsidRDefault="00106701" w:rsidP="00721F3B">
      <w:pPr>
        <w:widowControl/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4.1. Объем дисциплины и виды учебной работы</w:t>
      </w:r>
    </w:p>
    <w:tbl>
      <w:tblPr>
        <w:tblpPr w:leftFromText="180" w:rightFromText="180" w:vertAnchor="text" w:horzAnchor="margin" w:tblpX="94" w:tblpY="164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2"/>
        <w:gridCol w:w="685"/>
        <w:gridCol w:w="896"/>
        <w:gridCol w:w="896"/>
        <w:gridCol w:w="896"/>
        <w:gridCol w:w="1120"/>
      </w:tblGrid>
      <w:tr w:rsidR="00B853C4" w:rsidRPr="00B853C4" w:rsidTr="00BA5EAE">
        <w:trPr>
          <w:trHeight w:val="139"/>
        </w:trPr>
        <w:tc>
          <w:tcPr>
            <w:tcW w:w="5092" w:type="dxa"/>
            <w:vMerge w:val="restart"/>
            <w:vAlign w:val="center"/>
          </w:tcPr>
          <w:p w:rsidR="00F517B6" w:rsidRPr="00B853C4" w:rsidRDefault="00F517B6" w:rsidP="00721F3B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Виды занятий</w:t>
            </w:r>
          </w:p>
        </w:tc>
        <w:tc>
          <w:tcPr>
            <w:tcW w:w="4493" w:type="dxa"/>
            <w:gridSpan w:val="5"/>
          </w:tcPr>
          <w:p w:rsidR="00F517B6" w:rsidRPr="00B853C4" w:rsidRDefault="00F517B6" w:rsidP="00721F3B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Количество акад. часов</w:t>
            </w:r>
          </w:p>
        </w:tc>
      </w:tr>
      <w:tr w:rsidR="00B853C4" w:rsidRPr="00B853C4" w:rsidTr="00BA5EAE">
        <w:trPr>
          <w:trHeight w:val="156"/>
        </w:trPr>
        <w:tc>
          <w:tcPr>
            <w:tcW w:w="5092" w:type="dxa"/>
            <w:vMerge/>
            <w:vAlign w:val="center"/>
          </w:tcPr>
          <w:p w:rsidR="00F517B6" w:rsidRPr="00B853C4" w:rsidRDefault="00F517B6" w:rsidP="00F517B6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3" w:type="dxa"/>
            <w:gridSpan w:val="4"/>
          </w:tcPr>
          <w:p w:rsidR="00F517B6" w:rsidRPr="00B853C4" w:rsidRDefault="00F517B6" w:rsidP="00F517B6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 очной форме обучения</w:t>
            </w:r>
          </w:p>
        </w:tc>
        <w:tc>
          <w:tcPr>
            <w:tcW w:w="1120" w:type="dxa"/>
            <w:vMerge w:val="restart"/>
          </w:tcPr>
          <w:p w:rsidR="00DE7201" w:rsidRPr="00B853C4" w:rsidRDefault="00F517B6" w:rsidP="00DE7201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по заочной форме </w:t>
            </w:r>
          </w:p>
          <w:p w:rsidR="00F517B6" w:rsidRPr="00B853C4" w:rsidRDefault="00F517B6" w:rsidP="00DE7201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</w:tr>
      <w:tr w:rsidR="00B853C4" w:rsidRPr="00B853C4" w:rsidTr="00152BB6">
        <w:trPr>
          <w:trHeight w:val="50"/>
        </w:trPr>
        <w:tc>
          <w:tcPr>
            <w:tcW w:w="5092" w:type="dxa"/>
            <w:vMerge/>
            <w:vAlign w:val="center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BA5EAE" w:rsidRDefault="00F517B6" w:rsidP="00152B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F517B6" w:rsidRPr="00B853C4" w:rsidRDefault="00F517B6" w:rsidP="00152B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2688" w:type="dxa"/>
            <w:gridSpan w:val="3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1120" w:type="dxa"/>
            <w:vMerge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3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B853C4" w:rsidRPr="00B853C4" w:rsidTr="00BA5EAE">
        <w:trPr>
          <w:trHeight w:val="52"/>
        </w:trPr>
        <w:tc>
          <w:tcPr>
            <w:tcW w:w="5092" w:type="dxa"/>
            <w:vMerge/>
            <w:vAlign w:val="center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Merge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gridSpan w:val="2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6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vMerge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3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B853C4" w:rsidRPr="00B853C4" w:rsidTr="00152BB6">
        <w:trPr>
          <w:trHeight w:val="77"/>
        </w:trPr>
        <w:tc>
          <w:tcPr>
            <w:tcW w:w="5092" w:type="dxa"/>
            <w:vMerge/>
            <w:vAlign w:val="center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Merge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517B6" w:rsidRPr="00BA5EAE" w:rsidRDefault="00F517B6" w:rsidP="00152B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AE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896" w:type="dxa"/>
            <w:vAlign w:val="center"/>
          </w:tcPr>
          <w:p w:rsidR="00F517B6" w:rsidRPr="00BA5EAE" w:rsidRDefault="00F517B6" w:rsidP="00152B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AE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</w:tc>
        <w:tc>
          <w:tcPr>
            <w:tcW w:w="896" w:type="dxa"/>
            <w:vAlign w:val="center"/>
          </w:tcPr>
          <w:p w:rsidR="00F517B6" w:rsidRPr="00BA5EAE" w:rsidRDefault="00F517B6" w:rsidP="00152B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AE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20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3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685" w:type="dxa"/>
          </w:tcPr>
          <w:p w:rsidR="00F517B6" w:rsidRPr="00135DB3" w:rsidRDefault="0007073C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07073C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96" w:type="dxa"/>
            <w:vAlign w:val="center"/>
          </w:tcPr>
          <w:p w:rsidR="00F517B6" w:rsidRPr="00135DB3" w:rsidRDefault="0007073C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96" w:type="dxa"/>
            <w:vAlign w:val="center"/>
          </w:tcPr>
          <w:p w:rsidR="00F517B6" w:rsidRPr="00135DB3" w:rsidRDefault="0007073C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20" w:type="dxa"/>
          </w:tcPr>
          <w:p w:rsidR="00F517B6" w:rsidRPr="00B853C4" w:rsidRDefault="0007073C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Контактная работа </w:t>
            </w:r>
            <w:proofErr w:type="gram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685" w:type="dxa"/>
          </w:tcPr>
          <w:p w:rsidR="00F517B6" w:rsidRPr="00135DB3" w:rsidRDefault="004E73CB" w:rsidP="004E73CB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993BEC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20" w:type="dxa"/>
          </w:tcPr>
          <w:p w:rsidR="00F517B6" w:rsidRPr="00B853C4" w:rsidRDefault="006351CB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53C4" w:rsidRPr="00B853C4" w:rsidTr="00BA5EAE">
        <w:trPr>
          <w:trHeight w:val="135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685" w:type="dxa"/>
          </w:tcPr>
          <w:p w:rsidR="00F517B6" w:rsidRPr="00135DB3" w:rsidRDefault="004E73CB" w:rsidP="004E73CB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993BEC" w:rsidP="003D3E6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20" w:type="dxa"/>
          </w:tcPr>
          <w:p w:rsidR="00F517B6" w:rsidRPr="00B853C4" w:rsidRDefault="006351CB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53C4" w:rsidRPr="00B853C4" w:rsidTr="00BA5EAE">
        <w:trPr>
          <w:trHeight w:val="250"/>
        </w:trPr>
        <w:tc>
          <w:tcPr>
            <w:tcW w:w="5092" w:type="dxa"/>
          </w:tcPr>
          <w:p w:rsidR="00F517B6" w:rsidRPr="00B853C4" w:rsidRDefault="00F517B6" w:rsidP="00DE720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1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685" w:type="dxa"/>
          </w:tcPr>
          <w:p w:rsidR="00F517B6" w:rsidRPr="00135DB3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517B6" w:rsidRPr="00135DB3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517B6" w:rsidRPr="00135DB3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DE720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685" w:type="dxa"/>
          </w:tcPr>
          <w:p w:rsidR="00F517B6" w:rsidRPr="00135DB3" w:rsidRDefault="004E73CB" w:rsidP="004E73CB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993BEC" w:rsidP="00135DB3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20" w:type="dxa"/>
          </w:tcPr>
          <w:p w:rsidR="00F517B6" w:rsidRPr="00B853C4" w:rsidRDefault="006351CB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685" w:type="dxa"/>
          </w:tcPr>
          <w:p w:rsidR="00F517B6" w:rsidRPr="00135DB3" w:rsidRDefault="004E73CB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135DB3" w:rsidRDefault="00993BEC" w:rsidP="00135DB3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B3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96" w:type="dxa"/>
            <w:vAlign w:val="center"/>
          </w:tcPr>
          <w:p w:rsidR="00F517B6" w:rsidRPr="00135DB3" w:rsidRDefault="004E73CB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20" w:type="dxa"/>
          </w:tcPr>
          <w:p w:rsidR="00F517B6" w:rsidRPr="00B853C4" w:rsidRDefault="0007073C" w:rsidP="006351CB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51C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853C4" w:rsidRPr="00B853C4" w:rsidTr="00BA5EAE">
        <w:trPr>
          <w:trHeight w:val="725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42"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тевых ресурсов)</w:t>
            </w:r>
          </w:p>
        </w:tc>
        <w:tc>
          <w:tcPr>
            <w:tcW w:w="685" w:type="dxa"/>
            <w:vAlign w:val="center"/>
          </w:tcPr>
          <w:p w:rsidR="00F517B6" w:rsidRPr="006402BF" w:rsidRDefault="006402BF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6402BF" w:rsidRDefault="003D3E61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7073C" w:rsidRPr="006402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vAlign w:val="center"/>
          </w:tcPr>
          <w:p w:rsidR="00F517B6" w:rsidRPr="006402BF" w:rsidRDefault="006402BF" w:rsidP="003D3E6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96" w:type="dxa"/>
            <w:vAlign w:val="center"/>
          </w:tcPr>
          <w:p w:rsidR="00F517B6" w:rsidRPr="006402BF" w:rsidRDefault="003D3E61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F517B6" w:rsidRPr="00B853C4" w:rsidRDefault="0007073C" w:rsidP="006402BF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3E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02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853C4" w:rsidRPr="00B853C4" w:rsidTr="00BA5EAE">
        <w:trPr>
          <w:trHeight w:val="475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142"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виумам, защите реферата  </w:t>
            </w:r>
          </w:p>
        </w:tc>
        <w:tc>
          <w:tcPr>
            <w:tcW w:w="685" w:type="dxa"/>
            <w:vAlign w:val="center"/>
          </w:tcPr>
          <w:p w:rsidR="00F517B6" w:rsidRPr="006402BF" w:rsidRDefault="006402BF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4E73CB" w:rsidRDefault="0007073C" w:rsidP="003D3E6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3E61" w:rsidRPr="006402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6" w:type="dxa"/>
            <w:vAlign w:val="center"/>
          </w:tcPr>
          <w:p w:rsidR="00F517B6" w:rsidRPr="006402BF" w:rsidRDefault="006402BF" w:rsidP="003D3E6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96" w:type="dxa"/>
            <w:vAlign w:val="center"/>
          </w:tcPr>
          <w:p w:rsidR="00F517B6" w:rsidRPr="006402BF" w:rsidRDefault="003D3E61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02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F517B6" w:rsidRPr="00B853C4" w:rsidRDefault="0007073C" w:rsidP="006402BF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3E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02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  <w:tc>
          <w:tcPr>
            <w:tcW w:w="685" w:type="dxa"/>
            <w:vAlign w:val="center"/>
          </w:tcPr>
          <w:p w:rsidR="00F517B6" w:rsidRPr="00B853C4" w:rsidRDefault="00993BEC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517B6" w:rsidRPr="00B853C4" w:rsidRDefault="00993BEC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20" w:type="dxa"/>
          </w:tcPr>
          <w:p w:rsidR="00F517B6" w:rsidRPr="00B853C4" w:rsidRDefault="0069454F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853C4" w:rsidRPr="00B853C4" w:rsidTr="00BA5EAE">
        <w:trPr>
          <w:trHeight w:val="237"/>
        </w:trPr>
        <w:tc>
          <w:tcPr>
            <w:tcW w:w="5092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Вид итогового контроля</w:t>
            </w:r>
          </w:p>
        </w:tc>
        <w:tc>
          <w:tcPr>
            <w:tcW w:w="685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896" w:type="dxa"/>
            <w:vAlign w:val="center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896" w:type="dxa"/>
            <w:vAlign w:val="center"/>
          </w:tcPr>
          <w:p w:rsidR="00F517B6" w:rsidRPr="00B853C4" w:rsidRDefault="00F517B6" w:rsidP="00BA5EAE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120" w:type="dxa"/>
          </w:tcPr>
          <w:p w:rsidR="00F517B6" w:rsidRPr="00B853C4" w:rsidRDefault="00F517B6" w:rsidP="00F517B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</w:tbl>
    <w:p w:rsidR="00106701" w:rsidRPr="00B853C4" w:rsidRDefault="00106701" w:rsidP="00DE720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666BE1" w:rsidP="00DE720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4.2 Лекции</w:t>
      </w:r>
      <w:r w:rsidR="0069454F" w:rsidRPr="00B8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01" w:rsidRPr="00B853C4">
        <w:rPr>
          <w:rFonts w:ascii="Times New Roman" w:hAnsi="Times New Roman" w:cs="Times New Roman"/>
          <w:sz w:val="24"/>
          <w:szCs w:val="24"/>
        </w:rPr>
        <w:t>не предусмотрены</w:t>
      </w:r>
    </w:p>
    <w:p w:rsidR="00DE7201" w:rsidRPr="00B853C4" w:rsidRDefault="00DE7201" w:rsidP="00DE720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DE7201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4.3 Практические занятия</w:t>
      </w:r>
    </w:p>
    <w:p w:rsidR="00DE7201" w:rsidRPr="00B853C4" w:rsidRDefault="00DE7201" w:rsidP="00DE7201">
      <w:pPr>
        <w:widowControl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tbl>
      <w:tblPr>
        <w:tblW w:w="95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4"/>
        <w:gridCol w:w="1021"/>
        <w:gridCol w:w="980"/>
        <w:gridCol w:w="1946"/>
      </w:tblGrid>
      <w:tr w:rsidR="00B853C4" w:rsidRPr="00B853C4" w:rsidTr="00152BB6">
        <w:trPr>
          <w:trHeight w:val="234"/>
        </w:trPr>
        <w:tc>
          <w:tcPr>
            <w:tcW w:w="5614" w:type="dxa"/>
            <w:vMerge w:val="restart"/>
            <w:shd w:val="clear" w:color="auto" w:fill="auto"/>
            <w:vAlign w:val="center"/>
          </w:tcPr>
          <w:p w:rsidR="005A1F6A" w:rsidRPr="00B853C4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Наименование занятия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5A1F6A" w:rsidRPr="00B853C4" w:rsidRDefault="005A1F6A" w:rsidP="00DE7201">
            <w:pPr>
              <w:widowControl/>
              <w:ind w:right="-6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Объем в </w:t>
            </w:r>
            <w:r w:rsidR="00417232" w:rsidRPr="00B853C4">
              <w:rPr>
                <w:rFonts w:ascii="Times New Roman" w:hAnsi="Times New Roman" w:cs="Times New Roman"/>
                <w:sz w:val="22"/>
                <w:szCs w:val="22"/>
              </w:rPr>
              <w:t>акад</w:t>
            </w:r>
            <w:proofErr w:type="gramStart"/>
            <w:r w:rsidR="00417232" w:rsidRPr="00B8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асах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DE7201" w:rsidRPr="00B853C4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Формируемые</w:t>
            </w:r>
          </w:p>
          <w:p w:rsidR="005A1F6A" w:rsidRPr="00B853C4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компетенции</w:t>
            </w:r>
          </w:p>
        </w:tc>
      </w:tr>
      <w:tr w:rsidR="00B853C4" w:rsidRPr="00B853C4" w:rsidTr="00152BB6">
        <w:trPr>
          <w:trHeight w:val="497"/>
        </w:trPr>
        <w:tc>
          <w:tcPr>
            <w:tcW w:w="5614" w:type="dxa"/>
            <w:vMerge/>
            <w:shd w:val="clear" w:color="auto" w:fill="auto"/>
          </w:tcPr>
          <w:p w:rsidR="005A1F6A" w:rsidRPr="00B853C4" w:rsidRDefault="005A1F6A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52BB6" w:rsidRDefault="00DE7201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1F6A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чная </w:t>
            </w:r>
          </w:p>
          <w:p w:rsidR="005A1F6A" w:rsidRPr="00B853C4" w:rsidRDefault="005A1F6A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  <w:p w:rsidR="00DE7201" w:rsidRPr="00B853C4" w:rsidRDefault="00DE7201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1F6A" w:rsidRPr="00B853C4" w:rsidRDefault="00DE7201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A1F6A" w:rsidRPr="00B853C4">
              <w:rPr>
                <w:rFonts w:ascii="Times New Roman" w:hAnsi="Times New Roman" w:cs="Times New Roman"/>
                <w:sz w:val="22"/>
                <w:szCs w:val="22"/>
              </w:rPr>
              <w:t>аочная</w:t>
            </w:r>
          </w:p>
          <w:p w:rsidR="005A1F6A" w:rsidRPr="00B853C4" w:rsidRDefault="005A1F6A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  <w:p w:rsidR="00DE7201" w:rsidRPr="00B853C4" w:rsidRDefault="00DE7201" w:rsidP="00DE7201">
            <w:pPr>
              <w:widowControl/>
              <w:ind w:left="-94" w:right="-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  <w:tc>
          <w:tcPr>
            <w:tcW w:w="1946" w:type="dxa"/>
            <w:vMerge/>
            <w:shd w:val="clear" w:color="auto" w:fill="auto"/>
          </w:tcPr>
          <w:p w:rsidR="005A1F6A" w:rsidRPr="00B853C4" w:rsidRDefault="005A1F6A" w:rsidP="000A361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3C4" w:rsidRPr="00B853C4" w:rsidTr="00152BB6">
        <w:trPr>
          <w:trHeight w:val="70"/>
        </w:trPr>
        <w:tc>
          <w:tcPr>
            <w:tcW w:w="5614" w:type="dxa"/>
            <w:shd w:val="clear" w:color="auto" w:fill="auto"/>
          </w:tcPr>
          <w:p w:rsidR="005A1F6A" w:rsidRPr="00152BB6" w:rsidRDefault="005A1F6A" w:rsidP="00152BB6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1.</w:t>
            </w:r>
            <w:r w:rsidR="00152BB6" w:rsidRPr="0015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2BB6">
              <w:rPr>
                <w:rFonts w:ascii="Times New Roman" w:hAnsi="Times New Roman" w:cs="Times New Roman"/>
                <w:b/>
                <w:sz w:val="22"/>
                <w:szCs w:val="22"/>
              </w:rPr>
              <w:t>Знакомство. Моя семья.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F6A" w:rsidRPr="00152BB6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F6A" w:rsidRPr="00B853C4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F6A" w:rsidRPr="00B853C4" w:rsidRDefault="005A1F6A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и моя семья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D3E61" w:rsidRPr="00B853C4" w:rsidRDefault="006351CB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Порядок слов в простом повествовательном, вопрос</w:t>
            </w: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тельном и отрицательном предложениях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Настоящее время слабых, сильных и неправильных гл</w:t>
            </w: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голов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2. </w:t>
            </w:r>
            <w:r w:rsidRPr="00152BB6">
              <w:rPr>
                <w:rFonts w:ascii="Times New Roman" w:hAnsi="Times New Roman" w:cs="Times New Roman"/>
                <w:b/>
                <w:sz w:val="22"/>
                <w:szCs w:val="22"/>
              </w:rPr>
              <w:t>Моя учеба в университете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3D3E61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Мой университет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pStyle w:val="msonormalcxspmiddlecxspmiddle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152BB6">
              <w:rPr>
                <w:sz w:val="22"/>
                <w:szCs w:val="22"/>
              </w:rPr>
              <w:t>Настоящее время модальных и возвратных глаголов.</w:t>
            </w:r>
          </w:p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sz w:val="22"/>
                <w:szCs w:val="22"/>
              </w:rPr>
              <w:t>Указательные, личные и притяжательные местоимения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3. Учеба за границей.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3D3E61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Cs/>
                <w:sz w:val="22"/>
                <w:szCs w:val="22"/>
              </w:rPr>
              <w:t>Сложное прошедшее время. Сложное предпрошедшее время.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rPr>
          <w:trHeight w:val="495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высшего образования страны изучаемого языка. Университеты страны изучаемого языка.</w:t>
            </w:r>
          </w:p>
          <w:p w:rsidR="003D3E61" w:rsidRPr="00152BB6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2BB6">
              <w:rPr>
                <w:rFonts w:ascii="Times New Roman" w:hAnsi="Times New Roman" w:cs="Times New Roman"/>
                <w:bCs/>
                <w:sz w:val="22"/>
                <w:szCs w:val="22"/>
              </w:rPr>
              <w:t>Будущее время. Инфинитив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rPr>
          <w:trHeight w:val="883"/>
        </w:trPr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152BB6">
              <w:rPr>
                <w:bCs/>
                <w:sz w:val="22"/>
                <w:szCs w:val="22"/>
              </w:rPr>
              <w:t>Географическое положение и политическая система страны изучаемого языка.</w:t>
            </w:r>
          </w:p>
          <w:p w:rsidR="003D3E61" w:rsidRPr="00152BB6" w:rsidRDefault="003D3E61" w:rsidP="00152BB6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152BB6">
              <w:rPr>
                <w:bCs/>
                <w:sz w:val="22"/>
                <w:szCs w:val="22"/>
              </w:rPr>
              <w:t>Инфинитивные конструкции. Инфинитивные группы. Повелительное наклонение.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152BB6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94"/>
              <w:rPr>
                <w:b/>
                <w:bCs/>
                <w:sz w:val="22"/>
                <w:szCs w:val="22"/>
              </w:rPr>
            </w:pPr>
            <w:r w:rsidRPr="00152BB6">
              <w:rPr>
                <w:b/>
                <w:bCs/>
                <w:sz w:val="22"/>
                <w:szCs w:val="22"/>
              </w:rPr>
              <w:t xml:space="preserve">Раздел 4. Частные сельскохозяйственные предприятия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3D3E61" w:rsidRPr="00B853C4" w:rsidTr="007B7852">
        <w:trPr>
          <w:trHeight w:val="50"/>
        </w:trPr>
        <w:tc>
          <w:tcPr>
            <w:tcW w:w="5614" w:type="dxa"/>
            <w:shd w:val="clear" w:color="auto" w:fill="auto"/>
          </w:tcPr>
          <w:p w:rsidR="003D3E61" w:rsidRPr="00B853C4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О пользе </w:t>
            </w: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биопродуктов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B853C4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Сельскохозяйственные факторы производства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B853C4" w:rsidRDefault="003D3E61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Общие сведения о хозяйстве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152BB6" w:rsidRDefault="003D3E61" w:rsidP="00152BB6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/>
                <w:bCs/>
                <w:sz w:val="22"/>
                <w:szCs w:val="22"/>
              </w:rPr>
            </w:pPr>
            <w:r w:rsidRPr="00152BB6">
              <w:rPr>
                <w:b/>
                <w:bCs/>
                <w:sz w:val="22"/>
                <w:szCs w:val="22"/>
              </w:rPr>
              <w:t>Раздел 5. Здоровая пища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B853C4" w:rsidRDefault="003D3E61" w:rsidP="00152BB6">
            <w:pPr>
              <w:widowControl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Распространенное определение.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Косвенная речь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D3E61" w:rsidRPr="00B853C4" w:rsidRDefault="003D3E61" w:rsidP="00DE7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3D3E61" w:rsidRPr="00B853C4" w:rsidTr="007B7852">
        <w:tc>
          <w:tcPr>
            <w:tcW w:w="5614" w:type="dxa"/>
            <w:shd w:val="clear" w:color="auto" w:fill="auto"/>
          </w:tcPr>
          <w:p w:rsidR="003D3E61" w:rsidRPr="00B853C4" w:rsidRDefault="003D3E61" w:rsidP="00152BB6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Пассивный залог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61" w:rsidRPr="00B853C4" w:rsidRDefault="003D3E61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</w:tr>
      <w:tr w:rsidR="00B853C4" w:rsidRPr="00B853C4" w:rsidTr="00152BB6">
        <w:tc>
          <w:tcPr>
            <w:tcW w:w="5614" w:type="dxa"/>
            <w:shd w:val="clear" w:color="auto" w:fill="auto"/>
          </w:tcPr>
          <w:p w:rsidR="005A1F6A" w:rsidRPr="00B853C4" w:rsidRDefault="00BA5EAE" w:rsidP="00152BB6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F6A" w:rsidRPr="00B853C4" w:rsidRDefault="006351CB" w:rsidP="004E73C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F6A" w:rsidRPr="00B853C4" w:rsidRDefault="006351CB" w:rsidP="00DE720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F6A" w:rsidRPr="00B853C4" w:rsidRDefault="005A1F6A" w:rsidP="00DE7201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</w:tbl>
    <w:p w:rsidR="00106701" w:rsidRPr="00B853C4" w:rsidRDefault="00106701" w:rsidP="000A3616">
      <w:pPr>
        <w:widowControl/>
        <w:ind w:firstLine="567"/>
        <w:jc w:val="both"/>
        <w:rPr>
          <w:rFonts w:ascii="Times New Roman" w:hAnsi="Times New Roman" w:cs="Times New Roman"/>
          <w:lang w:val="de-DE"/>
        </w:rPr>
      </w:pPr>
    </w:p>
    <w:p w:rsidR="004E4499" w:rsidRPr="00B853C4" w:rsidRDefault="004E4499" w:rsidP="000A361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4.4 Лабораторные работы </w:t>
      </w:r>
      <w:r w:rsidRPr="00152BB6">
        <w:rPr>
          <w:rFonts w:ascii="Times New Roman" w:hAnsi="Times New Roman" w:cs="Times New Roman"/>
          <w:sz w:val="24"/>
          <w:szCs w:val="24"/>
        </w:rPr>
        <w:t>не предусмотрены</w:t>
      </w:r>
    </w:p>
    <w:p w:rsidR="00DE7201" w:rsidRPr="00B853C4" w:rsidRDefault="00DE7201" w:rsidP="000A361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6701" w:rsidRPr="00B853C4" w:rsidRDefault="00106701" w:rsidP="000A3616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4.5 Самостоятельная работа</w:t>
      </w:r>
    </w:p>
    <w:p w:rsidR="00DE7201" w:rsidRPr="00B853C4" w:rsidRDefault="00DE7201" w:rsidP="000A3616">
      <w:pPr>
        <w:widowControl/>
        <w:jc w:val="center"/>
        <w:rPr>
          <w:rFonts w:ascii="Times New Roman" w:hAnsi="Times New Roman" w:cs="Times New Roman"/>
        </w:rPr>
      </w:pPr>
    </w:p>
    <w:tbl>
      <w:tblPr>
        <w:tblW w:w="9575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6"/>
        <w:gridCol w:w="5809"/>
        <w:gridCol w:w="1125"/>
        <w:gridCol w:w="1325"/>
      </w:tblGrid>
      <w:tr w:rsidR="00B853C4" w:rsidRPr="00B853C4" w:rsidTr="00152BB6">
        <w:trPr>
          <w:trHeight w:val="133"/>
        </w:trPr>
        <w:tc>
          <w:tcPr>
            <w:tcW w:w="1316" w:type="dxa"/>
            <w:vMerge w:val="restart"/>
            <w:vAlign w:val="center"/>
          </w:tcPr>
          <w:p w:rsidR="00152BB6" w:rsidRDefault="004E4499" w:rsidP="00152BB6">
            <w:pPr>
              <w:widowControl/>
              <w:overflowPunct w:val="0"/>
              <w:ind w:left="-108" w:right="-136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Раздел </w:t>
            </w:r>
          </w:p>
          <w:p w:rsidR="004E4499" w:rsidRPr="00B853C4" w:rsidRDefault="004E4499" w:rsidP="00152BB6">
            <w:pPr>
              <w:widowControl/>
              <w:overflowPunct w:val="0"/>
              <w:ind w:left="-108" w:right="-136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809" w:type="dxa"/>
            <w:vMerge w:val="restart"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450" w:type="dxa"/>
            <w:gridSpan w:val="2"/>
            <w:vAlign w:val="center"/>
          </w:tcPr>
          <w:p w:rsidR="004E4499" w:rsidRPr="00B853C4" w:rsidRDefault="0028552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Объем, акад.</w:t>
            </w:r>
            <w:r w:rsidR="004E4499"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часов</w:t>
            </w:r>
          </w:p>
        </w:tc>
      </w:tr>
      <w:tr w:rsidR="00B853C4" w:rsidRPr="00B853C4" w:rsidTr="00152BB6">
        <w:tc>
          <w:tcPr>
            <w:tcW w:w="1316" w:type="dxa"/>
            <w:vMerge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vMerge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 очной форме обучения</w:t>
            </w:r>
          </w:p>
        </w:tc>
        <w:tc>
          <w:tcPr>
            <w:tcW w:w="1325" w:type="dxa"/>
          </w:tcPr>
          <w:p w:rsidR="00DE7201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 заочной форме </w:t>
            </w:r>
          </w:p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обучения</w:t>
            </w:r>
          </w:p>
        </w:tc>
      </w:tr>
      <w:tr w:rsidR="00B853C4" w:rsidRPr="00B853C4" w:rsidTr="00152BB6">
        <w:tc>
          <w:tcPr>
            <w:tcW w:w="1316" w:type="dxa"/>
            <w:vMerge w:val="restart"/>
            <w:vAlign w:val="center"/>
          </w:tcPr>
          <w:p w:rsidR="004E4499" w:rsidRPr="00B853C4" w:rsidRDefault="004E4499" w:rsidP="00DE720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853C4" w:rsidRPr="00B853C4" w:rsidTr="00152BB6">
        <w:trPr>
          <w:trHeight w:val="281"/>
        </w:trPr>
        <w:tc>
          <w:tcPr>
            <w:tcW w:w="1316" w:type="dxa"/>
            <w:vMerge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щите реферата 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853C4" w:rsidRPr="00B853C4" w:rsidTr="00152BB6">
        <w:tc>
          <w:tcPr>
            <w:tcW w:w="1316" w:type="dxa"/>
            <w:vMerge w:val="restart"/>
            <w:vAlign w:val="center"/>
          </w:tcPr>
          <w:p w:rsidR="004E4499" w:rsidRPr="00B853C4" w:rsidRDefault="004E4499" w:rsidP="00152BB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 2.</w:t>
            </w: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853C4" w:rsidRPr="00B853C4" w:rsidTr="00152BB6">
        <w:tc>
          <w:tcPr>
            <w:tcW w:w="1316" w:type="dxa"/>
            <w:vMerge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щите реферата 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853C4" w:rsidRPr="00B853C4" w:rsidTr="00152BB6">
        <w:tc>
          <w:tcPr>
            <w:tcW w:w="1316" w:type="dxa"/>
            <w:vMerge w:val="restart"/>
            <w:vAlign w:val="center"/>
          </w:tcPr>
          <w:p w:rsidR="004E4499" w:rsidRPr="00B853C4" w:rsidRDefault="004E4499" w:rsidP="00DE720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 3.</w:t>
            </w: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853C4" w:rsidRPr="00B853C4" w:rsidTr="00152BB6">
        <w:tc>
          <w:tcPr>
            <w:tcW w:w="1316" w:type="dxa"/>
            <w:vMerge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09" w:type="dxa"/>
          </w:tcPr>
          <w:p w:rsidR="004E4499" w:rsidRPr="00B853C4" w:rsidRDefault="004E4499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щите реферата </w:t>
            </w:r>
          </w:p>
        </w:tc>
        <w:tc>
          <w:tcPr>
            <w:tcW w:w="1125" w:type="dxa"/>
            <w:vAlign w:val="center"/>
          </w:tcPr>
          <w:p w:rsidR="004E4499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4E4499" w:rsidRPr="00B853C4" w:rsidRDefault="00B31563" w:rsidP="003D3E6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853C4" w:rsidRPr="00B853C4" w:rsidTr="00152BB6">
        <w:trPr>
          <w:trHeight w:val="128"/>
        </w:trPr>
        <w:tc>
          <w:tcPr>
            <w:tcW w:w="1316" w:type="dxa"/>
            <w:vMerge w:val="restart"/>
            <w:vAlign w:val="center"/>
          </w:tcPr>
          <w:p w:rsidR="00340C64" w:rsidRPr="00B853C4" w:rsidRDefault="00340C64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 4</w:t>
            </w:r>
          </w:p>
        </w:tc>
        <w:tc>
          <w:tcPr>
            <w:tcW w:w="5809" w:type="dxa"/>
          </w:tcPr>
          <w:p w:rsidR="00340C64" w:rsidRPr="00B853C4" w:rsidRDefault="00340C64" w:rsidP="00340C64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5" w:type="dxa"/>
            <w:vAlign w:val="center"/>
          </w:tcPr>
          <w:p w:rsidR="00340C64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340C64" w:rsidRPr="00B853C4" w:rsidRDefault="00B31563" w:rsidP="003D3E6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853C4" w:rsidRPr="00B853C4" w:rsidTr="00152BB6">
        <w:trPr>
          <w:trHeight w:val="127"/>
        </w:trPr>
        <w:tc>
          <w:tcPr>
            <w:tcW w:w="1316" w:type="dxa"/>
            <w:vMerge/>
            <w:vAlign w:val="center"/>
          </w:tcPr>
          <w:p w:rsidR="00340C64" w:rsidRPr="00B853C4" w:rsidRDefault="00340C64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340C64" w:rsidRPr="00B853C4" w:rsidRDefault="00340C64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щите реферата</w:t>
            </w:r>
          </w:p>
        </w:tc>
        <w:tc>
          <w:tcPr>
            <w:tcW w:w="1125" w:type="dxa"/>
            <w:vAlign w:val="center"/>
          </w:tcPr>
          <w:p w:rsidR="00340C64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340C64" w:rsidRPr="00B853C4" w:rsidRDefault="00B31563" w:rsidP="003D3E6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853C4" w:rsidRPr="00B853C4" w:rsidTr="00152BB6">
        <w:trPr>
          <w:trHeight w:val="128"/>
        </w:trPr>
        <w:tc>
          <w:tcPr>
            <w:tcW w:w="1316" w:type="dxa"/>
            <w:vMerge w:val="restart"/>
            <w:vAlign w:val="center"/>
          </w:tcPr>
          <w:p w:rsidR="00340C64" w:rsidRPr="00B853C4" w:rsidRDefault="00340C64" w:rsidP="00340C64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 5.</w:t>
            </w:r>
          </w:p>
        </w:tc>
        <w:tc>
          <w:tcPr>
            <w:tcW w:w="5809" w:type="dxa"/>
          </w:tcPr>
          <w:p w:rsidR="00340C64" w:rsidRPr="00B853C4" w:rsidRDefault="00340C64" w:rsidP="00340C64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5" w:type="dxa"/>
            <w:vAlign w:val="center"/>
          </w:tcPr>
          <w:p w:rsidR="00340C64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340C64" w:rsidRPr="00B853C4" w:rsidRDefault="00B31563" w:rsidP="003D3E6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853C4" w:rsidRPr="00B853C4" w:rsidTr="00152BB6">
        <w:trPr>
          <w:trHeight w:val="127"/>
        </w:trPr>
        <w:tc>
          <w:tcPr>
            <w:tcW w:w="1316" w:type="dxa"/>
            <w:vMerge/>
            <w:vAlign w:val="center"/>
          </w:tcPr>
          <w:p w:rsidR="00340C64" w:rsidRPr="00B853C4" w:rsidRDefault="00340C64" w:rsidP="00340C64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340C64" w:rsidRPr="00B853C4" w:rsidRDefault="00340C64" w:rsidP="00340C64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щите реферата</w:t>
            </w:r>
          </w:p>
        </w:tc>
        <w:tc>
          <w:tcPr>
            <w:tcW w:w="1125" w:type="dxa"/>
            <w:vAlign w:val="center"/>
          </w:tcPr>
          <w:p w:rsidR="00340C64" w:rsidRPr="00B853C4" w:rsidRDefault="00B31563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vAlign w:val="center"/>
          </w:tcPr>
          <w:p w:rsidR="00340C64" w:rsidRPr="00B853C4" w:rsidRDefault="00B31563" w:rsidP="003D3E61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853C4" w:rsidRPr="00B853C4" w:rsidTr="00152BB6">
        <w:tc>
          <w:tcPr>
            <w:tcW w:w="1316" w:type="dxa"/>
            <w:vAlign w:val="center"/>
          </w:tcPr>
          <w:p w:rsidR="004E4499" w:rsidRPr="00B853C4" w:rsidRDefault="004E4499" w:rsidP="000A3616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4E4499" w:rsidRPr="00B853C4" w:rsidRDefault="00152BB6" w:rsidP="000A3616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25" w:type="dxa"/>
            <w:vAlign w:val="center"/>
          </w:tcPr>
          <w:p w:rsidR="004E4499" w:rsidRPr="00B853C4" w:rsidRDefault="00340C64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325" w:type="dxa"/>
            <w:vAlign w:val="center"/>
          </w:tcPr>
          <w:p w:rsidR="004E4499" w:rsidRPr="00B853C4" w:rsidRDefault="00340C64" w:rsidP="006351C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  <w:r w:rsidR="003D3E6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  <w:r w:rsidR="006351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:rsidR="00152BB6" w:rsidRDefault="00152BB6" w:rsidP="000A3616">
      <w:pPr>
        <w:pStyle w:val="11"/>
        <w:shd w:val="clear" w:color="auto" w:fill="auto"/>
        <w:spacing w:before="0" w:line="240" w:lineRule="auto"/>
        <w:ind w:right="60" w:firstLine="724"/>
        <w:jc w:val="both"/>
        <w:rPr>
          <w:rFonts w:ascii="Times New Roman" w:hAnsi="Times New Roman" w:cs="Times New Roman"/>
          <w:sz w:val="24"/>
          <w:szCs w:val="24"/>
        </w:rPr>
      </w:pPr>
    </w:p>
    <w:p w:rsidR="00D553B1" w:rsidRPr="00152BB6" w:rsidRDefault="00D553B1" w:rsidP="000A3616">
      <w:pPr>
        <w:pStyle w:val="11"/>
        <w:shd w:val="clear" w:color="auto" w:fill="auto"/>
        <w:spacing w:before="0" w:line="240" w:lineRule="auto"/>
        <w:ind w:right="60" w:firstLine="7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B6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B31563" w:rsidRPr="00B853C4" w:rsidRDefault="00B31563" w:rsidP="00B3156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Попова, Н.В. Методические указания для выполнения контрольных работ по дисциплине «И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ностранный язык</w:t>
      </w:r>
      <w:r w:rsidRPr="00B853C4">
        <w:rPr>
          <w:rFonts w:ascii="Times New Roman" w:hAnsi="Times New Roman" w:cs="Times New Roman"/>
          <w:sz w:val="24"/>
          <w:szCs w:val="24"/>
        </w:rPr>
        <w:t>», для обучающихся заочной формы обучения, направл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ние подготовки 19.03.04 Технология продукции и организация общественного питания, профиль Технология продуктов функционального и профилактического питания / Н.В. Попова, Ю.С.</w:t>
      </w:r>
      <w:r w:rsidR="00F70EFB" w:rsidRPr="00B853C4">
        <w:rPr>
          <w:rFonts w:ascii="Times New Roman" w:hAnsi="Times New Roman" w:cs="Times New Roman"/>
          <w:sz w:val="24"/>
          <w:szCs w:val="24"/>
        </w:rPr>
        <w:t xml:space="preserve"> Корсакова.</w:t>
      </w:r>
      <w:proofErr w:type="gramEnd"/>
      <w:r w:rsidR="00F70EFB" w:rsidRPr="00B853C4">
        <w:rPr>
          <w:rFonts w:ascii="Times New Roman" w:hAnsi="Times New Roman" w:cs="Times New Roman"/>
          <w:sz w:val="24"/>
          <w:szCs w:val="24"/>
        </w:rPr>
        <w:t xml:space="preserve"> - Мичуринск, 202</w:t>
      </w:r>
      <w:r w:rsidR="00E92748">
        <w:rPr>
          <w:rFonts w:ascii="Times New Roman" w:hAnsi="Times New Roman" w:cs="Times New Roman"/>
          <w:sz w:val="24"/>
          <w:szCs w:val="24"/>
        </w:rPr>
        <w:t>4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563" w:rsidRPr="00B853C4" w:rsidRDefault="00B31563" w:rsidP="00B3156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2. Попова, Н.В. Методические указания для выполнения самостоятельных работ по дисциплине «И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ностранный язык</w:t>
      </w:r>
      <w:r w:rsidRPr="00B853C4">
        <w:rPr>
          <w:rFonts w:ascii="Times New Roman" w:hAnsi="Times New Roman" w:cs="Times New Roman"/>
          <w:sz w:val="24"/>
          <w:szCs w:val="24"/>
        </w:rPr>
        <w:t>», направление подготовки 19.03.04 Технология проду</w:t>
      </w:r>
      <w:r w:rsidRPr="00B853C4">
        <w:rPr>
          <w:rFonts w:ascii="Times New Roman" w:hAnsi="Times New Roman" w:cs="Times New Roman"/>
          <w:sz w:val="24"/>
          <w:szCs w:val="24"/>
        </w:rPr>
        <w:t>к</w:t>
      </w:r>
      <w:r w:rsidRPr="00B853C4">
        <w:rPr>
          <w:rFonts w:ascii="Times New Roman" w:hAnsi="Times New Roman" w:cs="Times New Roman"/>
          <w:sz w:val="24"/>
          <w:szCs w:val="24"/>
        </w:rPr>
        <w:t xml:space="preserve">ции и организация общественного питания / Н.В. Попова, Ю.С. Корсакова. - Мичуринск, </w:t>
      </w:r>
      <w:r w:rsidR="00F70EFB" w:rsidRPr="00B853C4">
        <w:rPr>
          <w:rFonts w:ascii="Times New Roman" w:hAnsi="Times New Roman" w:cs="Times New Roman"/>
          <w:sz w:val="24"/>
          <w:szCs w:val="24"/>
        </w:rPr>
        <w:t>202</w:t>
      </w:r>
      <w:r w:rsidR="00E92748">
        <w:rPr>
          <w:rFonts w:ascii="Times New Roman" w:hAnsi="Times New Roman" w:cs="Times New Roman"/>
          <w:sz w:val="24"/>
          <w:szCs w:val="24"/>
        </w:rPr>
        <w:t>4.</w:t>
      </w:r>
    </w:p>
    <w:p w:rsidR="00E45C63" w:rsidRPr="00B853C4" w:rsidRDefault="00E45C63" w:rsidP="000A3616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B6" w:rsidRDefault="00F66C0C" w:rsidP="000A361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4.6 Выполнение контрольной работы </w:t>
      </w:r>
      <w:proofErr w:type="gramStart"/>
      <w:r w:rsidRPr="00B853C4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6C0C" w:rsidRPr="00B853C4" w:rsidRDefault="00F66C0C" w:rsidP="000A361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</w:rPr>
        <w:t>заочной формы</w:t>
      </w:r>
      <w:r w:rsidR="00B31563" w:rsidRPr="00B853C4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F66C0C" w:rsidRPr="00B853C4" w:rsidRDefault="00F66C0C" w:rsidP="000A3616">
      <w:pPr>
        <w:widowControl/>
        <w:ind w:firstLine="6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53C4">
        <w:rPr>
          <w:rFonts w:ascii="Times New Roman" w:eastAsia="Arial Unicode MS" w:hAnsi="Times New Roman" w:cs="Times New Roman"/>
          <w:sz w:val="24"/>
          <w:szCs w:val="24"/>
        </w:rPr>
        <w:t>Выполнение контрольной работы способствует углубленному усвоению положений дисциплины, показывает возможности обучающегося к самостоятельной работе над лит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 xml:space="preserve">ратурой. </w:t>
      </w:r>
    </w:p>
    <w:p w:rsidR="00F66C0C" w:rsidRPr="00B853C4" w:rsidRDefault="00F66C0C" w:rsidP="000A3616">
      <w:pPr>
        <w:widowControl/>
        <w:ind w:firstLine="6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53C4">
        <w:rPr>
          <w:rFonts w:ascii="Times New Roman" w:eastAsia="Arial Unicode MS" w:hAnsi="Times New Roman" w:cs="Times New Roman"/>
          <w:sz w:val="24"/>
          <w:szCs w:val="24"/>
        </w:rPr>
        <w:t xml:space="preserve">Контрольная работа представляет собой форму самостоятельной работы </w:t>
      </w:r>
      <w:proofErr w:type="gramStart"/>
      <w:r w:rsidRPr="00B853C4">
        <w:rPr>
          <w:rFonts w:ascii="Times New Roman" w:eastAsia="Arial Unicode MS" w:hAnsi="Times New Roman" w:cs="Times New Roman"/>
          <w:sz w:val="24"/>
          <w:szCs w:val="24"/>
        </w:rPr>
        <w:t>обучающ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гося</w:t>
      </w:r>
      <w:proofErr w:type="gramEnd"/>
      <w:r w:rsidRPr="00B853C4">
        <w:rPr>
          <w:rFonts w:ascii="Times New Roman" w:eastAsia="Arial Unicode MS" w:hAnsi="Times New Roman" w:cs="Times New Roman"/>
          <w:sz w:val="24"/>
          <w:szCs w:val="24"/>
        </w:rPr>
        <w:t>, позволяющую овладеть знаниями и навыками аналитической и исследовательской работы в рамках программы изучаемой учебной дисциплины. Контрольная работа выпо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 xml:space="preserve">няется в виде письменных ответов на </w:t>
      </w:r>
      <w:r w:rsidRPr="00B853C4">
        <w:rPr>
          <w:rFonts w:ascii="Times New Roman" w:hAnsi="Times New Roman" w:cs="Times New Roman"/>
          <w:sz w:val="24"/>
          <w:szCs w:val="24"/>
        </w:rPr>
        <w:t>вариант, который содержит текст, задания к нему, и несколько грамматических заданий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 xml:space="preserve">. Номер варианта </w:t>
      </w:r>
      <w:proofErr w:type="gramStart"/>
      <w:r w:rsidRPr="00B853C4">
        <w:rPr>
          <w:rFonts w:ascii="Times New Roman" w:eastAsia="Arial Unicode MS" w:hAnsi="Times New Roman" w:cs="Times New Roman"/>
          <w:sz w:val="24"/>
          <w:szCs w:val="24"/>
        </w:rPr>
        <w:t>обучающиеся</w:t>
      </w:r>
      <w:proofErr w:type="gramEnd"/>
      <w:r w:rsidRPr="00B853C4">
        <w:rPr>
          <w:rFonts w:ascii="Times New Roman" w:eastAsia="Arial Unicode MS" w:hAnsi="Times New Roman" w:cs="Times New Roman"/>
          <w:sz w:val="24"/>
          <w:szCs w:val="24"/>
        </w:rPr>
        <w:t xml:space="preserve"> определяют по</w:t>
      </w:r>
      <w:r w:rsidRPr="00B853C4">
        <w:rPr>
          <w:rFonts w:ascii="Times New Roman" w:hAnsi="Times New Roman" w:cs="Times New Roman"/>
          <w:sz w:val="24"/>
          <w:szCs w:val="24"/>
        </w:rPr>
        <w:t xml:space="preserve"> уче</w:t>
      </w:r>
      <w:r w:rsidRPr="00B853C4">
        <w:rPr>
          <w:rFonts w:ascii="Times New Roman" w:hAnsi="Times New Roman" w:cs="Times New Roman"/>
          <w:sz w:val="24"/>
          <w:szCs w:val="24"/>
        </w:rPr>
        <w:t>б</w:t>
      </w:r>
      <w:r w:rsidRPr="00B853C4">
        <w:rPr>
          <w:rFonts w:ascii="Times New Roman" w:hAnsi="Times New Roman" w:cs="Times New Roman"/>
          <w:sz w:val="24"/>
          <w:szCs w:val="24"/>
        </w:rPr>
        <w:t>ному шифру.</w:t>
      </w:r>
    </w:p>
    <w:p w:rsidR="00F66C0C" w:rsidRPr="00B853C4" w:rsidRDefault="00F66C0C" w:rsidP="000A3616">
      <w:pPr>
        <w:widowControl/>
        <w:ind w:firstLine="6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53C4">
        <w:rPr>
          <w:rFonts w:ascii="Times New Roman" w:eastAsia="Arial Unicode MS" w:hAnsi="Times New Roman" w:cs="Times New Roman"/>
          <w:sz w:val="24"/>
          <w:szCs w:val="24"/>
        </w:rPr>
        <w:t>Письменные работы должны быть подготовлены самостоятельно, содержать сов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купность аргументированных ответов</w:t>
      </w:r>
      <w:r w:rsidRPr="00B853C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F66C0C" w:rsidRPr="00B853C4" w:rsidRDefault="00F66C0C" w:rsidP="000A3616">
      <w:pPr>
        <w:widowControl/>
        <w:ind w:firstLine="6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66C0C" w:rsidRPr="00B853C4" w:rsidRDefault="00F66C0C" w:rsidP="00721F3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3C4">
        <w:rPr>
          <w:rFonts w:ascii="Times New Roman" w:hAnsi="Times New Roman" w:cs="Times New Roman"/>
          <w:b/>
          <w:bCs/>
          <w:sz w:val="28"/>
          <w:szCs w:val="28"/>
        </w:rPr>
        <w:t>4.7 Содержание разделов дисциплины (модуля)</w:t>
      </w:r>
    </w:p>
    <w:p w:rsidR="005E3774" w:rsidRPr="00152BB6" w:rsidRDefault="00F66C0C" w:rsidP="000B48BC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52BB6">
        <w:rPr>
          <w:b/>
          <w:bCs/>
        </w:rPr>
        <w:t>Раздел 1.</w:t>
      </w:r>
      <w:r w:rsidR="0069454F" w:rsidRPr="00152BB6">
        <w:rPr>
          <w:b/>
          <w:bCs/>
        </w:rPr>
        <w:t xml:space="preserve"> </w:t>
      </w:r>
      <w:r w:rsidR="00C62DB3" w:rsidRPr="00152BB6">
        <w:rPr>
          <w:b/>
        </w:rPr>
        <w:t>Знакомство. Моя семья.</w:t>
      </w:r>
    </w:p>
    <w:p w:rsidR="00C62DB3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C62DB3" w:rsidRPr="00B853C4">
        <w:rPr>
          <w:rFonts w:ascii="Times New Roman" w:hAnsi="Times New Roman" w:cs="Times New Roman"/>
          <w:sz w:val="24"/>
          <w:szCs w:val="24"/>
        </w:rPr>
        <w:t>Моя семья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DB3" w:rsidRPr="00B853C4" w:rsidRDefault="00C62DB3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</w:t>
      </w:r>
      <w:r w:rsidR="004924F3" w:rsidRPr="00B853C4">
        <w:rPr>
          <w:rFonts w:ascii="Times New Roman" w:hAnsi="Times New Roman" w:cs="Times New Roman"/>
          <w:sz w:val="24"/>
          <w:szCs w:val="24"/>
        </w:rPr>
        <w:t>работка лексического материала по теме, чтение текстов, рассказ о своей семье, интересах, совместном времяпровождении. Составление диалогов на заданную тему</w:t>
      </w:r>
    </w:p>
    <w:p w:rsidR="00F66C0C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Тема 2.</w:t>
      </w:r>
      <w:r w:rsidR="004924F3" w:rsidRPr="00B853C4">
        <w:rPr>
          <w:rFonts w:ascii="Times New Roman" w:hAnsi="Times New Roman" w:cs="Times New Roman"/>
          <w:sz w:val="24"/>
          <w:szCs w:val="24"/>
        </w:rPr>
        <w:t xml:space="preserve"> Порядок слов в простом повествовательном, вопросительном и отриц</w:t>
      </w:r>
      <w:r w:rsidR="004924F3" w:rsidRPr="00B853C4">
        <w:rPr>
          <w:rFonts w:ascii="Times New Roman" w:hAnsi="Times New Roman" w:cs="Times New Roman"/>
          <w:sz w:val="24"/>
          <w:szCs w:val="24"/>
        </w:rPr>
        <w:t>а</w:t>
      </w:r>
      <w:r w:rsidR="004924F3" w:rsidRPr="00B853C4">
        <w:rPr>
          <w:rFonts w:ascii="Times New Roman" w:hAnsi="Times New Roman" w:cs="Times New Roman"/>
          <w:sz w:val="24"/>
          <w:szCs w:val="24"/>
        </w:rPr>
        <w:t>тельном предложениях.</w:t>
      </w:r>
    </w:p>
    <w:p w:rsidR="004924F3" w:rsidRPr="00B853C4" w:rsidRDefault="004924F3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F66C0C" w:rsidRPr="00B853C4" w:rsidRDefault="00F66C0C" w:rsidP="000B48B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>Тема 3.</w:t>
      </w:r>
      <w:r w:rsidR="004924F3" w:rsidRPr="00B853C4">
        <w:rPr>
          <w:color w:val="auto"/>
        </w:rPr>
        <w:t xml:space="preserve"> Настоящее время слабых, сильных и неправильных глаголов</w:t>
      </w:r>
    </w:p>
    <w:p w:rsidR="00A67D7D" w:rsidRPr="00B853C4" w:rsidRDefault="004924F3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4924F3" w:rsidRPr="00152BB6" w:rsidRDefault="00F66C0C" w:rsidP="000B48BC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B6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4924F3" w:rsidRPr="00152BB6">
        <w:rPr>
          <w:rFonts w:ascii="Times New Roman" w:hAnsi="Times New Roman" w:cs="Times New Roman"/>
          <w:b/>
          <w:sz w:val="24"/>
          <w:szCs w:val="24"/>
        </w:rPr>
        <w:t>Моя учеба в университете</w:t>
      </w:r>
    </w:p>
    <w:p w:rsidR="004924F3" w:rsidRPr="00B853C4" w:rsidRDefault="00F66C0C" w:rsidP="000B48BC">
      <w:pPr>
        <w:pStyle w:val="afe"/>
        <w:shd w:val="clear" w:color="auto" w:fill="FFFFFF"/>
        <w:spacing w:before="0" w:beforeAutospacing="0"/>
        <w:ind w:firstLine="709"/>
        <w:jc w:val="both"/>
        <w:textAlignment w:val="baseline"/>
        <w:rPr>
          <w:color w:val="auto"/>
        </w:rPr>
      </w:pPr>
      <w:r w:rsidRPr="00B853C4">
        <w:rPr>
          <w:color w:val="auto"/>
        </w:rPr>
        <w:t xml:space="preserve">Тема 4. </w:t>
      </w:r>
      <w:r w:rsidR="004924F3" w:rsidRPr="00B853C4">
        <w:rPr>
          <w:color w:val="auto"/>
        </w:rPr>
        <w:t>Мой университет</w:t>
      </w:r>
    </w:p>
    <w:p w:rsidR="004924F3" w:rsidRPr="00B853C4" w:rsidRDefault="004924F3" w:rsidP="000B48BC">
      <w:pPr>
        <w:pStyle w:val="afe"/>
        <w:shd w:val="clear" w:color="auto" w:fill="FFFFFF"/>
        <w:spacing w:before="0" w:beforeAutospacing="0"/>
        <w:ind w:firstLine="709"/>
        <w:jc w:val="both"/>
        <w:textAlignment w:val="baseline"/>
        <w:rPr>
          <w:color w:val="auto"/>
        </w:rPr>
      </w:pPr>
      <w:r w:rsidRPr="00B853C4">
        <w:rPr>
          <w:color w:val="auto"/>
        </w:rPr>
        <w:t>Проработка лексического материала по теме, чтение текстов, написание писем друзьям, в которых рассказывается об университете, составление монологов на предл</w:t>
      </w:r>
      <w:r w:rsidRPr="00B853C4">
        <w:rPr>
          <w:color w:val="auto"/>
        </w:rPr>
        <w:t>о</w:t>
      </w:r>
      <w:r w:rsidRPr="00B853C4">
        <w:rPr>
          <w:color w:val="auto"/>
        </w:rPr>
        <w:t>женную тему. Знакомство с университетами России и стран изучаемого языка.</w:t>
      </w:r>
    </w:p>
    <w:p w:rsidR="004924F3" w:rsidRPr="00B853C4" w:rsidRDefault="004924F3" w:rsidP="000B48BC">
      <w:pPr>
        <w:pStyle w:val="msonormalcxspmiddlecxspmiddle"/>
        <w:spacing w:before="0" w:beforeAutospacing="0" w:after="0" w:afterAutospacing="0"/>
        <w:ind w:firstLine="709"/>
        <w:jc w:val="both"/>
      </w:pPr>
      <w:r w:rsidRPr="00B853C4">
        <w:t>Тема 5. Настоящее время модальных и возвратных глаголов.</w:t>
      </w:r>
      <w:r w:rsidR="00F712D9">
        <w:t xml:space="preserve"> </w:t>
      </w:r>
      <w:r w:rsidRPr="00B853C4">
        <w:t>Указательные, личные и притяжательные местоимения</w:t>
      </w:r>
      <w:r w:rsidR="00332CC8" w:rsidRPr="00B853C4">
        <w:t>.</w:t>
      </w:r>
    </w:p>
    <w:p w:rsidR="00332CC8" w:rsidRPr="00B853C4" w:rsidRDefault="00332CC8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332CC8" w:rsidRPr="0068361A" w:rsidRDefault="00F66C0C" w:rsidP="000B48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61A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332CC8" w:rsidRPr="0068361A">
        <w:rPr>
          <w:rFonts w:ascii="Times New Roman" w:hAnsi="Times New Roman" w:cs="Times New Roman"/>
          <w:b/>
          <w:bCs/>
          <w:sz w:val="24"/>
          <w:szCs w:val="24"/>
        </w:rPr>
        <w:t>Учеба за границей.</w:t>
      </w:r>
    </w:p>
    <w:p w:rsidR="00F66C0C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332CC8" w:rsidRPr="00B853C4">
        <w:rPr>
          <w:rFonts w:ascii="Times New Roman" w:hAnsi="Times New Roman" w:cs="Times New Roman"/>
          <w:bCs/>
          <w:sz w:val="24"/>
          <w:szCs w:val="24"/>
        </w:rPr>
        <w:t>Сложное прошедшее время. Сложное предпрошедшее время.</w:t>
      </w:r>
    </w:p>
    <w:p w:rsidR="00332CC8" w:rsidRPr="00B853C4" w:rsidRDefault="00332CC8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lastRenderedPageBreak/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332CC8" w:rsidRPr="00B853C4" w:rsidRDefault="00F66C0C" w:rsidP="000B48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Тема 7.</w:t>
      </w:r>
      <w:r w:rsidR="0069454F" w:rsidRPr="00B853C4">
        <w:rPr>
          <w:rFonts w:ascii="Times New Roman" w:hAnsi="Times New Roman" w:cs="Times New Roman"/>
          <w:sz w:val="24"/>
          <w:szCs w:val="24"/>
        </w:rPr>
        <w:t xml:space="preserve"> </w:t>
      </w:r>
      <w:r w:rsidR="00332CC8" w:rsidRPr="00B853C4">
        <w:rPr>
          <w:rFonts w:ascii="Times New Roman" w:hAnsi="Times New Roman" w:cs="Times New Roman"/>
          <w:bCs/>
          <w:sz w:val="24"/>
          <w:szCs w:val="24"/>
        </w:rPr>
        <w:t xml:space="preserve">Система высшего образования в стране изучаемого языка. Университеты страны изучаемого языка. </w:t>
      </w:r>
    </w:p>
    <w:p w:rsidR="00332CC8" w:rsidRPr="00B853C4" w:rsidRDefault="00332CC8" w:rsidP="000B48BC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лексического материала по теме, чтение текстов,</w:t>
      </w:r>
      <w:r w:rsidR="00F712D9">
        <w:rPr>
          <w:rFonts w:ascii="Times New Roman" w:hAnsi="Times New Roman" w:cs="Times New Roman"/>
          <w:sz w:val="24"/>
          <w:szCs w:val="24"/>
        </w:rPr>
        <w:t xml:space="preserve"> </w:t>
      </w:r>
      <w:r w:rsidRPr="00B853C4">
        <w:rPr>
          <w:rFonts w:ascii="Times New Roman" w:hAnsi="Times New Roman" w:cs="Times New Roman"/>
          <w:sz w:val="24"/>
          <w:szCs w:val="24"/>
        </w:rPr>
        <w:t xml:space="preserve">изучение системы высшего образования в стране изучаемого языка. </w:t>
      </w:r>
    </w:p>
    <w:p w:rsidR="00344E98" w:rsidRPr="00B853C4" w:rsidRDefault="00F66C0C" w:rsidP="000B48BC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853C4">
        <w:t xml:space="preserve">Тема 8. </w:t>
      </w:r>
      <w:r w:rsidR="00344E98" w:rsidRPr="00B853C4">
        <w:rPr>
          <w:bCs/>
        </w:rPr>
        <w:t>Географическое положение и политическая система страны изучаемого языка.</w:t>
      </w:r>
    </w:p>
    <w:p w:rsidR="00344E98" w:rsidRPr="00B853C4" w:rsidRDefault="00344E98" w:rsidP="000B48BC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853C4">
        <w:rPr>
          <w:bCs/>
        </w:rPr>
        <w:t>Инфинитивные конструкции. Инфинитивные группы. Повелительное наклонение.</w:t>
      </w:r>
    </w:p>
    <w:p w:rsidR="00F66C0C" w:rsidRPr="00B853C4" w:rsidRDefault="00344E98" w:rsidP="000B48BC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</w:pPr>
      <w:r w:rsidRPr="00B853C4">
        <w:t>Проработка лексического материала по теме, чтение текстов, знакомство с геогр</w:t>
      </w:r>
      <w:r w:rsidRPr="00B853C4">
        <w:t>а</w:t>
      </w:r>
      <w:r w:rsidRPr="00B853C4">
        <w:t xml:space="preserve">фическим </w:t>
      </w:r>
      <w:r w:rsidR="0069454F" w:rsidRPr="00B853C4">
        <w:t>положением и</w:t>
      </w:r>
      <w:r w:rsidRPr="00B853C4">
        <w:t xml:space="preserve"> политической системой страны изучаемого языка, использование географических карт, просмотр учебных фильмов по теме.</w:t>
      </w:r>
    </w:p>
    <w:p w:rsidR="00AD4DC9" w:rsidRPr="0068361A" w:rsidRDefault="00F66C0C" w:rsidP="000B48BC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68361A">
        <w:rPr>
          <w:b/>
          <w:bCs/>
        </w:rPr>
        <w:t xml:space="preserve">Раздел 4. </w:t>
      </w:r>
      <w:r w:rsidR="00AD4DC9" w:rsidRPr="0068361A">
        <w:rPr>
          <w:b/>
          <w:bCs/>
        </w:rPr>
        <w:t xml:space="preserve">Частные сельскохозяйственные предприятия. </w:t>
      </w:r>
    </w:p>
    <w:p w:rsidR="00A67D7D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Тема 9. </w:t>
      </w:r>
      <w:r w:rsidR="00AD4DC9" w:rsidRPr="00B853C4">
        <w:rPr>
          <w:rFonts w:ascii="Times New Roman" w:hAnsi="Times New Roman" w:cs="Times New Roman"/>
          <w:sz w:val="24"/>
          <w:szCs w:val="24"/>
        </w:rPr>
        <w:t xml:space="preserve">О пользе </w:t>
      </w:r>
      <w:proofErr w:type="spellStart"/>
      <w:r w:rsidR="00AD4DC9" w:rsidRPr="00B853C4">
        <w:rPr>
          <w:rFonts w:ascii="Times New Roman" w:hAnsi="Times New Roman" w:cs="Times New Roman"/>
          <w:sz w:val="24"/>
          <w:szCs w:val="24"/>
        </w:rPr>
        <w:t>биопродуктов</w:t>
      </w:r>
      <w:proofErr w:type="spellEnd"/>
      <w:r w:rsidR="00AD4DC9" w:rsidRPr="00B853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C0C" w:rsidRPr="00B853C4" w:rsidRDefault="00AD4DC9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лексического материала по теме, чтение текстов, беседа по теме с пр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 xml:space="preserve">менением </w:t>
      </w:r>
      <w:r w:rsidR="0069454F" w:rsidRPr="00B853C4">
        <w:rPr>
          <w:rFonts w:ascii="Times New Roman" w:hAnsi="Times New Roman" w:cs="Times New Roman"/>
          <w:sz w:val="24"/>
          <w:szCs w:val="24"/>
        </w:rPr>
        <w:t>полученного</w:t>
      </w:r>
      <w:r w:rsidRPr="00B853C4">
        <w:rPr>
          <w:rFonts w:ascii="Times New Roman" w:hAnsi="Times New Roman" w:cs="Times New Roman"/>
          <w:sz w:val="24"/>
          <w:szCs w:val="24"/>
        </w:rPr>
        <w:t xml:space="preserve"> лексического материала. </w:t>
      </w:r>
    </w:p>
    <w:p w:rsidR="00F66C0C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биопродуктов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. Характеристика отдельных видов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биопродуктов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r w:rsidRPr="00B853C4">
        <w:rPr>
          <w:rFonts w:ascii="Times New Roman" w:hAnsi="Times New Roman" w:cs="Times New Roman"/>
          <w:sz w:val="24"/>
          <w:szCs w:val="24"/>
          <w:shd w:val="clear" w:color="auto" w:fill="FFFFFF"/>
        </w:rPr>
        <w:t>(с</w:t>
      </w:r>
      <w:r w:rsidRPr="00B853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853C4">
        <w:rPr>
          <w:rFonts w:ascii="Times New Roman" w:hAnsi="Times New Roman" w:cs="Times New Roman"/>
          <w:sz w:val="24"/>
          <w:szCs w:val="24"/>
          <w:shd w:val="clear" w:color="auto" w:fill="FFFFFF"/>
        </w:rPr>
        <w:t>став, достоинства и недостатки)</w:t>
      </w:r>
    </w:p>
    <w:p w:rsidR="00F66C0C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C4">
        <w:rPr>
          <w:rFonts w:ascii="Times New Roman" w:hAnsi="Times New Roman" w:cs="Times New Roman"/>
          <w:sz w:val="24"/>
          <w:szCs w:val="24"/>
        </w:rPr>
        <w:t>Тема 11.</w:t>
      </w:r>
      <w:r w:rsidRPr="00B85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Общие сведения о хозяйстве. Структура и виды хозяйств, производящих экологически чистую продукцию.</w:t>
      </w:r>
    </w:p>
    <w:p w:rsidR="00F66C0C" w:rsidRPr="0068361A" w:rsidRDefault="00F66C0C" w:rsidP="000B48BC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361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AD4DC9" w:rsidRPr="0068361A">
        <w:rPr>
          <w:rFonts w:ascii="Times New Roman" w:hAnsi="Times New Roman" w:cs="Times New Roman"/>
          <w:b/>
          <w:bCs/>
          <w:sz w:val="24"/>
          <w:szCs w:val="24"/>
        </w:rPr>
        <w:t>Здоровая пища</w:t>
      </w:r>
    </w:p>
    <w:p w:rsidR="00AD4DC9" w:rsidRPr="00B853C4" w:rsidRDefault="00F66C0C" w:rsidP="000B48BC">
      <w:pPr>
        <w:widowControl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Тема 12. </w:t>
      </w:r>
      <w:r w:rsidR="00AD4DC9" w:rsidRPr="00B853C4">
        <w:rPr>
          <w:rFonts w:ascii="Times New Roman" w:hAnsi="Times New Roman" w:cs="Times New Roman"/>
          <w:sz w:val="24"/>
          <w:szCs w:val="24"/>
        </w:rPr>
        <w:t xml:space="preserve">Распространенное определение. </w:t>
      </w:r>
      <w:proofErr w:type="spellStart"/>
      <w:proofErr w:type="gramStart"/>
      <w:r w:rsidR="00AD4DC9" w:rsidRPr="00B853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AD4DC9" w:rsidRPr="00B853C4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AD4DC9" w:rsidRPr="00B853C4">
        <w:rPr>
          <w:rFonts w:ascii="Times New Roman" w:hAnsi="Times New Roman" w:cs="Times New Roman"/>
          <w:sz w:val="24"/>
          <w:szCs w:val="24"/>
          <w:lang w:val="en-US"/>
        </w:rPr>
        <w:t>PartizipI</w:t>
      </w:r>
      <w:proofErr w:type="spellEnd"/>
      <w:r w:rsidR="00AD4DC9" w:rsidRPr="00B853C4">
        <w:rPr>
          <w:rFonts w:ascii="Times New Roman" w:hAnsi="Times New Roman" w:cs="Times New Roman"/>
          <w:sz w:val="24"/>
          <w:szCs w:val="24"/>
        </w:rPr>
        <w:t xml:space="preserve"> в качестве определения.</w:t>
      </w:r>
      <w:proofErr w:type="gramEnd"/>
      <w:r w:rsidR="00AD4DC9"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C9" w:rsidRPr="00B853C4">
        <w:rPr>
          <w:rFonts w:ascii="Times New Roman" w:hAnsi="Times New Roman" w:cs="Times New Roman"/>
          <w:sz w:val="24"/>
          <w:szCs w:val="24"/>
        </w:rPr>
        <w:t>коньюнктив</w:t>
      </w:r>
      <w:proofErr w:type="spellEnd"/>
      <w:r w:rsidR="00AD4DC9" w:rsidRPr="00B853C4">
        <w:rPr>
          <w:rFonts w:ascii="Times New Roman" w:hAnsi="Times New Roman" w:cs="Times New Roman"/>
          <w:sz w:val="24"/>
          <w:szCs w:val="24"/>
        </w:rPr>
        <w:t xml:space="preserve"> в косвенной речи</w:t>
      </w:r>
    </w:p>
    <w:p w:rsidR="00AD4DC9" w:rsidRPr="00B853C4" w:rsidRDefault="00AD4DC9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F66C0C" w:rsidRPr="00B853C4" w:rsidRDefault="00AD4DC9" w:rsidP="000B48BC">
      <w:pPr>
        <w:pStyle w:val="afe"/>
        <w:shd w:val="clear" w:color="auto" w:fill="FFFFFF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>Тема 12. Пассив (простое настоящее время, простое прошедшее время, сложное прошедшее время).</w:t>
      </w:r>
    </w:p>
    <w:p w:rsidR="00AD4DC9" w:rsidRPr="00B853C4" w:rsidRDefault="00AD4DC9" w:rsidP="000B48B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Проработка грамматического материала по теме с сопутствующим выполнением грамматических упражнений, применение полученных знаний на практике.</w:t>
      </w:r>
    </w:p>
    <w:p w:rsidR="00E31DAE" w:rsidRPr="00B853C4" w:rsidRDefault="00E31DAE" w:rsidP="000A3616">
      <w:pPr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6C0C" w:rsidRPr="00B853C4" w:rsidRDefault="00F66C0C" w:rsidP="000B48B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5. Образовательные технологии</w:t>
      </w:r>
    </w:p>
    <w:p w:rsidR="00D553B1" w:rsidRPr="00B853C4" w:rsidRDefault="00D553B1" w:rsidP="000A3616">
      <w:pPr>
        <w:widowControl/>
        <w:ind w:firstLine="724"/>
        <w:jc w:val="both"/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</w:pP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При изучении дисциплины используется инновационная образовательная технол</w:t>
      </w: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о</w:t>
      </w: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 xml:space="preserve">гия на </w:t>
      </w:r>
      <w:r w:rsidR="0069454F"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основе</w:t>
      </w:r>
      <w:r w:rsidR="0069454F" w:rsidRPr="00B853C4"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 с </w:t>
      </w:r>
      <w:r w:rsidR="0069454F" w:rsidRPr="00B853C4">
        <w:rPr>
          <w:rFonts w:ascii="Times New Roman" w:hAnsi="Times New Roman" w:cs="Times New Roman"/>
          <w:sz w:val="24"/>
          <w:szCs w:val="24"/>
        </w:rPr>
        <w:t>элементами</w:t>
      </w:r>
      <w:r w:rsidR="0069454F"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 xml:space="preserve"> традиционного</w:t>
      </w: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 xml:space="preserve"> лекционно-семинарского и </w:t>
      </w:r>
      <w:proofErr w:type="spellStart"/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квазипрофессионального</w:t>
      </w:r>
      <w:proofErr w:type="spellEnd"/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</w:t>
      </w: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т</w:t>
      </w:r>
      <w:r w:rsidRPr="00B853C4">
        <w:rPr>
          <w:rStyle w:val="10pt"/>
          <w:rFonts w:ascii="Times New Roman" w:eastAsia="Arial Unicode MS" w:hAnsi="Times New Roman" w:cs="Times New Roman"/>
          <w:b w:val="0"/>
          <w:i w:val="0"/>
          <w:sz w:val="24"/>
          <w:szCs w:val="24"/>
        </w:rPr>
        <w:t>ной деятельности и мультимедийных учебных материалов.</w:t>
      </w:r>
    </w:p>
    <w:p w:rsidR="00D553B1" w:rsidRPr="00B853C4" w:rsidRDefault="00D553B1" w:rsidP="000A3616">
      <w:pPr>
        <w:widowControl/>
        <w:ind w:firstLine="724"/>
        <w:jc w:val="both"/>
        <w:rPr>
          <w:rStyle w:val="10pt"/>
          <w:rFonts w:ascii="Times New Roman" w:eastAsia="Arial Unicode MS" w:hAnsi="Times New Roman" w:cs="Times New Roman"/>
          <w:b w:val="0"/>
          <w:i w:val="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534"/>
        <w:gridCol w:w="6915"/>
      </w:tblGrid>
      <w:tr w:rsidR="00B853C4" w:rsidRPr="00B853C4" w:rsidTr="00135DB3">
        <w:trPr>
          <w:trHeight w:val="330"/>
        </w:trPr>
        <w:tc>
          <w:tcPr>
            <w:tcW w:w="2534" w:type="dxa"/>
          </w:tcPr>
          <w:p w:rsidR="00F66C0C" w:rsidRPr="00B853C4" w:rsidRDefault="00F66C0C" w:rsidP="00135DB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Вид учебных занятий</w:t>
            </w:r>
          </w:p>
        </w:tc>
        <w:tc>
          <w:tcPr>
            <w:tcW w:w="6915" w:type="dxa"/>
          </w:tcPr>
          <w:p w:rsidR="00F66C0C" w:rsidRPr="00B853C4" w:rsidRDefault="00F66C0C" w:rsidP="00135DB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Форма проведения</w:t>
            </w:r>
          </w:p>
        </w:tc>
      </w:tr>
      <w:tr w:rsidR="00B853C4" w:rsidRPr="00B853C4" w:rsidTr="00135DB3">
        <w:trPr>
          <w:trHeight w:val="300"/>
        </w:trPr>
        <w:tc>
          <w:tcPr>
            <w:tcW w:w="2534" w:type="dxa"/>
            <w:vAlign w:val="center"/>
          </w:tcPr>
          <w:p w:rsidR="00F66C0C" w:rsidRPr="00B853C4" w:rsidRDefault="00F66C0C" w:rsidP="00135DB3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6915" w:type="dxa"/>
          </w:tcPr>
          <w:p w:rsidR="00F66C0C" w:rsidRPr="00B853C4" w:rsidRDefault="00F66C0C" w:rsidP="00135DB3">
            <w:pPr>
              <w:widowControl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Презентации с использованием мультимедийных сре</w:t>
            </w:r>
            <w:proofErr w:type="gramStart"/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дств с п</w:t>
            </w:r>
            <w:proofErr w:type="gramEnd"/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оследу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щим обсуждением материалов сочетание традиционной и интеракти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ной форм обучения (работа в малых группах по выполнению заданий</w:t>
            </w:r>
            <w:r w:rsidR="0069454F"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  <w:r w:rsidR="0069454F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9454F" w:rsidRPr="00B853C4">
              <w:rPr>
                <w:rFonts w:ascii="Times New Roman" w:hAnsi="Times New Roman" w:cs="Times New Roman"/>
                <w:sz w:val="22"/>
                <w:szCs w:val="22"/>
              </w:rPr>
              <w:t>Занятия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, проводимые в интерактивных формах: ролевая игра, круглый стол, деловая игра, проекты, дебаты, мозговой штурм.</w:t>
            </w:r>
            <w:proofErr w:type="gramEnd"/>
          </w:p>
        </w:tc>
      </w:tr>
      <w:tr w:rsidR="00B853C4" w:rsidRPr="00B853C4" w:rsidTr="00135DB3">
        <w:trPr>
          <w:trHeight w:val="1436"/>
        </w:trPr>
        <w:tc>
          <w:tcPr>
            <w:tcW w:w="2534" w:type="dxa"/>
            <w:vAlign w:val="center"/>
          </w:tcPr>
          <w:p w:rsidR="00E40639" w:rsidRPr="00B853C4" w:rsidRDefault="00E40639" w:rsidP="00135DB3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915" w:type="dxa"/>
          </w:tcPr>
          <w:p w:rsidR="00E40639" w:rsidRPr="00B853C4" w:rsidRDefault="00E40639" w:rsidP="00135DB3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  <w:p w:rsidR="00E40639" w:rsidRPr="00B853C4" w:rsidRDefault="00E40639" w:rsidP="00135DB3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коллоквиумам, защите реферата </w:t>
            </w:r>
          </w:p>
          <w:p w:rsidR="00E40639" w:rsidRPr="00B853C4" w:rsidRDefault="00E40639" w:rsidP="00135DB3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Выполнение индивидуальных заданий</w:t>
            </w:r>
          </w:p>
          <w:p w:rsidR="00E40639" w:rsidRPr="00B853C4" w:rsidRDefault="00E40639" w:rsidP="00135DB3">
            <w:pPr>
              <w:pStyle w:val="26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тестов), сдаче зачета</w:t>
            </w:r>
            <w:r w:rsidR="003648B8" w:rsidRPr="00B853C4">
              <w:rPr>
                <w:rFonts w:ascii="Times New Roman" w:hAnsi="Times New Roman" w:cs="Times New Roman"/>
                <w:sz w:val="22"/>
                <w:szCs w:val="22"/>
              </w:rPr>
              <w:t>, экзамена</w:t>
            </w:r>
          </w:p>
        </w:tc>
      </w:tr>
    </w:tbl>
    <w:p w:rsidR="00F66C0C" w:rsidRPr="00B853C4" w:rsidRDefault="00F66C0C" w:rsidP="008E0108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1. Проведение практических занятий в форме ролевой игры</w:t>
      </w:r>
      <w:r w:rsidRPr="00B853C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853C4">
        <w:rPr>
          <w:rFonts w:ascii="Times New Roman" w:hAnsi="Times New Roman" w:cs="Times New Roman"/>
          <w:sz w:val="24"/>
          <w:szCs w:val="24"/>
        </w:rPr>
        <w:t xml:space="preserve">Перед началом игры перед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ставятся цели и задачи занятия, проводимого в форме ролевой игры. Моделируются условия, приближенные к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и распределяются роли между учас</w:t>
      </w:r>
      <w:r w:rsidRPr="00B853C4">
        <w:rPr>
          <w:rFonts w:ascii="Times New Roman" w:hAnsi="Times New Roman" w:cs="Times New Roman"/>
          <w:sz w:val="24"/>
          <w:szCs w:val="24"/>
        </w:rPr>
        <w:t>т</w:t>
      </w:r>
      <w:r w:rsidRPr="00B853C4">
        <w:rPr>
          <w:rFonts w:ascii="Times New Roman" w:hAnsi="Times New Roman" w:cs="Times New Roman"/>
          <w:sz w:val="24"/>
          <w:szCs w:val="24"/>
        </w:rPr>
        <w:lastRenderedPageBreak/>
        <w:t>никами игры. Выбирается группа экспертов (3-4 человека), которая, внимательно набл</w:t>
      </w:r>
      <w:r w:rsidRPr="00B853C4">
        <w:rPr>
          <w:rFonts w:ascii="Times New Roman" w:hAnsi="Times New Roman" w:cs="Times New Roman"/>
          <w:sz w:val="24"/>
          <w:szCs w:val="24"/>
        </w:rPr>
        <w:t>ю</w:t>
      </w:r>
      <w:r w:rsidRPr="00B853C4">
        <w:rPr>
          <w:rFonts w:ascii="Times New Roman" w:hAnsi="Times New Roman" w:cs="Times New Roman"/>
          <w:sz w:val="24"/>
          <w:szCs w:val="24"/>
        </w:rPr>
        <w:t>дая за ходом игры, выносит решение об оценки деятельности каждого участника игры. Все участники знакомятся с правилами ролевой игры, своими правами и обязанностями. Затем участники игры выполняют задания в соответствии со схемой сотрудничества в к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мандах и своими ролевыми функциями. На этапе обмена информацией между членами команд, участники игры доброжелательно выслушивают мнения, готовят вопросы, допо</w:t>
      </w:r>
      <w:r w:rsidRPr="00B853C4">
        <w:rPr>
          <w:rFonts w:ascii="Times New Roman" w:hAnsi="Times New Roman" w:cs="Times New Roman"/>
          <w:sz w:val="24"/>
          <w:szCs w:val="24"/>
        </w:rPr>
        <w:t>л</w:t>
      </w:r>
      <w:r w:rsidRPr="00B853C4">
        <w:rPr>
          <w:rFonts w:ascii="Times New Roman" w:hAnsi="Times New Roman" w:cs="Times New Roman"/>
          <w:sz w:val="24"/>
          <w:szCs w:val="24"/>
        </w:rPr>
        <w:t>няют выступления, активно участвуют в обсуждениях. На этом этапе преподаватель до</w:t>
      </w:r>
      <w:r w:rsidRPr="00B853C4">
        <w:rPr>
          <w:rFonts w:ascii="Times New Roman" w:hAnsi="Times New Roman" w:cs="Times New Roman"/>
          <w:sz w:val="24"/>
          <w:szCs w:val="24"/>
        </w:rPr>
        <w:t>л</w:t>
      </w:r>
      <w:r w:rsidRPr="00B853C4">
        <w:rPr>
          <w:rFonts w:ascii="Times New Roman" w:hAnsi="Times New Roman" w:cs="Times New Roman"/>
          <w:sz w:val="24"/>
          <w:szCs w:val="24"/>
        </w:rPr>
        <w:t>жен строго следить за соблюдением регламента. На этапе подведения итогов экспертная группа оценивает деятельность участников деловой игры в соответствии с разработанн</w:t>
      </w:r>
      <w:r w:rsidRPr="00B853C4">
        <w:rPr>
          <w:rFonts w:ascii="Times New Roman" w:hAnsi="Times New Roman" w:cs="Times New Roman"/>
          <w:sz w:val="24"/>
          <w:szCs w:val="24"/>
        </w:rPr>
        <w:t>ы</w:t>
      </w:r>
      <w:r w:rsidRPr="00B853C4">
        <w:rPr>
          <w:rFonts w:ascii="Times New Roman" w:hAnsi="Times New Roman" w:cs="Times New Roman"/>
          <w:sz w:val="24"/>
          <w:szCs w:val="24"/>
        </w:rPr>
        <w:t>ми критериями и готовит заключение по оценке деятельности команд, обсуждая его с преподавателем. Преподаватель организует подведение итогов. Затем экспертная группа сообщает итоги и результаты оценки деятельности команд. После этого преподаватель выступает с обобщением результатов ролевой игры.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2. Проведение круглого стола в форме дискуссии</w:t>
      </w:r>
      <w:r w:rsidRPr="00B853C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Проведению круглого стола должна предшествовать подготовительная работа: 1) преподаватель вместе с обучающ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>мися определяют тему и формулируют вопросы, обсуждение которых позволит всест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ронне рассмотреть проблему; 2) обучающиеся создают мини группы или команды для р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боты и изучения темы; 3) тема и вопросы распределяются по мини группам или командам и раздаются участникам для целенаправленной подготовки;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4) определяются ведущие в группе, которые готовят выступления по изучаемой теме. Преподаватель вместе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об</w:t>
      </w:r>
      <w:r w:rsidRPr="00B853C4">
        <w:rPr>
          <w:rFonts w:ascii="Times New Roman" w:hAnsi="Times New Roman" w:cs="Times New Roman"/>
          <w:sz w:val="24"/>
          <w:szCs w:val="24"/>
        </w:rPr>
        <w:t>у</w:t>
      </w:r>
      <w:r w:rsidRPr="00B853C4">
        <w:rPr>
          <w:rFonts w:ascii="Times New Roman" w:hAnsi="Times New Roman" w:cs="Times New Roman"/>
          <w:sz w:val="24"/>
          <w:szCs w:val="24"/>
        </w:rPr>
        <w:t xml:space="preserve">чающимися определяют регламент выступлений. Выступления ведущих обсуждаются и дополняются всеми участниками «Круглого стола». Преподаватель должен следить за тем, что выступить должен каждый обучающийся, чтобы выступающие употребляли только хорошо понятные термины и не употребляли малопонятные слова.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В ходе круглого стола, преподаватель задает вопросы, тем самым стимулируя обучающихся высказывать свои мнения, спорить, обмениваться мнениями.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В своих выступлениях с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рек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 xml:space="preserve">мендуется использовать различные наглядные материалы (компьютерные презентации, графики, видеозаписи, фотодокументы, буклеты) при обосновании своей точки зрения. На этапе рефлексии преподаватель совместно с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должны проанализировать и оценить проведенный круглый стол, подвести итоги, оценить результаты. 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3. Проведение деловой игры</w:t>
      </w:r>
      <w:r w:rsidRPr="00B85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B853C4">
        <w:rPr>
          <w:rFonts w:ascii="Times New Roman" w:hAnsi="Times New Roman" w:cs="Times New Roman"/>
          <w:sz w:val="24"/>
          <w:szCs w:val="24"/>
        </w:rPr>
        <w:t>Проведению деловой игры должна предшествовать подготовительная работа: преподаватель определяет целевую установку проведения игры; разрабатывает сценарий всех этапов деловой игры, структуру конкретных ситуаций, о</w:t>
      </w:r>
      <w:r w:rsidRPr="00B853C4">
        <w:rPr>
          <w:rFonts w:ascii="Times New Roman" w:hAnsi="Times New Roman" w:cs="Times New Roman"/>
          <w:sz w:val="24"/>
          <w:szCs w:val="24"/>
        </w:rPr>
        <w:t>т</w:t>
      </w:r>
      <w:r w:rsidRPr="00B853C4">
        <w:rPr>
          <w:rFonts w:ascii="Times New Roman" w:hAnsi="Times New Roman" w:cs="Times New Roman"/>
          <w:sz w:val="24"/>
          <w:szCs w:val="24"/>
        </w:rPr>
        <w:t>ражающих моделируемый процесс или явление, критерии оценки результатов, получе</w:t>
      </w:r>
      <w:r w:rsidRPr="00B853C4">
        <w:rPr>
          <w:rFonts w:ascii="Times New Roman" w:hAnsi="Times New Roman" w:cs="Times New Roman"/>
          <w:sz w:val="24"/>
          <w:szCs w:val="24"/>
        </w:rPr>
        <w:t>н</w:t>
      </w:r>
      <w:r w:rsidRPr="00B853C4">
        <w:rPr>
          <w:rFonts w:ascii="Times New Roman" w:hAnsi="Times New Roman" w:cs="Times New Roman"/>
          <w:sz w:val="24"/>
          <w:szCs w:val="24"/>
        </w:rPr>
        <w:t>ных в ходе деловой игры. Преподаватель также готовит дидактический материал, карто</w:t>
      </w:r>
      <w:r w:rsidRPr="00B853C4">
        <w:rPr>
          <w:rFonts w:ascii="Times New Roman" w:hAnsi="Times New Roman" w:cs="Times New Roman"/>
          <w:sz w:val="24"/>
          <w:szCs w:val="24"/>
        </w:rPr>
        <w:t>ч</w:t>
      </w:r>
      <w:r w:rsidRPr="00B853C4">
        <w:rPr>
          <w:rFonts w:ascii="Times New Roman" w:hAnsi="Times New Roman" w:cs="Times New Roman"/>
          <w:sz w:val="24"/>
          <w:szCs w:val="24"/>
        </w:rPr>
        <w:t>ки-задания для каждого участника деловой игры. На первом этапе проведения деловой игры перед участниками ставятся цели, задачи игры и формируются команды. Затем в</w:t>
      </w:r>
      <w:r w:rsidRPr="00B853C4">
        <w:rPr>
          <w:rFonts w:ascii="Times New Roman" w:hAnsi="Times New Roman" w:cs="Times New Roman"/>
          <w:sz w:val="24"/>
          <w:szCs w:val="24"/>
        </w:rPr>
        <w:t>ы</w:t>
      </w:r>
      <w:r w:rsidRPr="00B853C4">
        <w:rPr>
          <w:rFonts w:ascii="Times New Roman" w:hAnsi="Times New Roman" w:cs="Times New Roman"/>
          <w:sz w:val="24"/>
          <w:szCs w:val="24"/>
        </w:rPr>
        <w:t>бираются эксперты (2-3 человека) из числа обучающихся, не участвующих в игре. На вт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ром этапе преподаватель знакомит обучающихся с правилами деловой игры, правами и обязанностями членов команд. Третий этап – этап непосредственного выполнения заданий участниками игры. На четвертом этапе участники игры обмениваются информацией ме</w:t>
      </w:r>
      <w:r w:rsidRPr="00B853C4">
        <w:rPr>
          <w:rFonts w:ascii="Times New Roman" w:hAnsi="Times New Roman" w:cs="Times New Roman"/>
          <w:sz w:val="24"/>
          <w:szCs w:val="24"/>
        </w:rPr>
        <w:t>ж</w:t>
      </w:r>
      <w:r w:rsidRPr="00B853C4">
        <w:rPr>
          <w:rFonts w:ascii="Times New Roman" w:hAnsi="Times New Roman" w:cs="Times New Roman"/>
          <w:sz w:val="24"/>
          <w:szCs w:val="24"/>
        </w:rPr>
        <w:t>ду парами участников в команде, обсуждают выступления. После этого эксперты оцен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>вают деятельность участников деловой игры в соответствии с разработанными критери</w:t>
      </w:r>
      <w:r w:rsidRPr="00B853C4">
        <w:rPr>
          <w:rFonts w:ascii="Times New Roman" w:hAnsi="Times New Roman" w:cs="Times New Roman"/>
          <w:sz w:val="24"/>
          <w:szCs w:val="24"/>
        </w:rPr>
        <w:t>я</w:t>
      </w:r>
      <w:r w:rsidRPr="00B853C4">
        <w:rPr>
          <w:rFonts w:ascii="Times New Roman" w:hAnsi="Times New Roman" w:cs="Times New Roman"/>
          <w:sz w:val="24"/>
          <w:szCs w:val="24"/>
        </w:rPr>
        <w:t xml:space="preserve">ми. На пятом этапе выступает преподаватель, делая научное обобщение деловой игры. На заключительном этапе выступают эксперты с результатами оценки деятельности команд, и по согласованию с преподавателем распределяет места между командами. 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4. Подготовка проектных работ</w:t>
      </w:r>
      <w:r w:rsidRPr="00B853C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853C4">
        <w:rPr>
          <w:rFonts w:ascii="Times New Roman" w:hAnsi="Times New Roman" w:cs="Times New Roman"/>
          <w:sz w:val="24"/>
          <w:szCs w:val="24"/>
        </w:rPr>
        <w:t>На этапе подготовки проектной работы преподав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 xml:space="preserve">тель вместе с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выбирают тему проекта, определяют тип проекта</w:t>
      </w:r>
      <w:r w:rsidR="00F712D9">
        <w:rPr>
          <w:rFonts w:ascii="Times New Roman" w:hAnsi="Times New Roman" w:cs="Times New Roman"/>
          <w:sz w:val="24"/>
          <w:szCs w:val="24"/>
        </w:rPr>
        <w:t xml:space="preserve"> </w:t>
      </w:r>
      <w:r w:rsidRPr="00B853C4">
        <w:rPr>
          <w:rFonts w:ascii="Times New Roman" w:hAnsi="Times New Roman" w:cs="Times New Roman"/>
          <w:sz w:val="24"/>
          <w:szCs w:val="24"/>
        </w:rPr>
        <w:t>и основные цели и задачи, оговаривают количество обучающихся в проектной группе и определяют оппонентов из числа обучающихся, не участвующих в подготовке проекта. Затем обсу</w:t>
      </w:r>
      <w:r w:rsidRPr="00B853C4">
        <w:rPr>
          <w:rFonts w:ascii="Times New Roman" w:hAnsi="Times New Roman" w:cs="Times New Roman"/>
          <w:sz w:val="24"/>
          <w:szCs w:val="24"/>
        </w:rPr>
        <w:t>ж</w:t>
      </w:r>
      <w:r w:rsidRPr="00B853C4">
        <w:rPr>
          <w:rFonts w:ascii="Times New Roman" w:hAnsi="Times New Roman" w:cs="Times New Roman"/>
          <w:sz w:val="24"/>
          <w:szCs w:val="24"/>
        </w:rPr>
        <w:t>дают структуру проекта, составляют примерный план работы. Первый этап – этап сбора информации (обращение к уже имеющимся знаниям и жизненному опыту, работа с и</w:t>
      </w:r>
      <w:r w:rsidRPr="00B853C4">
        <w:rPr>
          <w:rFonts w:ascii="Times New Roman" w:hAnsi="Times New Roman" w:cs="Times New Roman"/>
          <w:sz w:val="24"/>
          <w:szCs w:val="24"/>
        </w:rPr>
        <w:t>с</w:t>
      </w:r>
      <w:r w:rsidRPr="00B853C4">
        <w:rPr>
          <w:rFonts w:ascii="Times New Roman" w:hAnsi="Times New Roman" w:cs="Times New Roman"/>
          <w:sz w:val="24"/>
          <w:szCs w:val="24"/>
        </w:rPr>
        <w:lastRenderedPageBreak/>
        <w:t xml:space="preserve">точниками информации); работа в группах (определение ролевых функций). На этом этапе преподаватель координирует действия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. Обучающиеся, представляют рег</w:t>
      </w:r>
      <w:r w:rsidRPr="00B853C4">
        <w:rPr>
          <w:rFonts w:ascii="Times New Roman" w:hAnsi="Times New Roman" w:cs="Times New Roman"/>
          <w:sz w:val="24"/>
          <w:szCs w:val="24"/>
        </w:rPr>
        <w:t>у</w:t>
      </w:r>
      <w:r w:rsidRPr="00B853C4">
        <w:rPr>
          <w:rFonts w:ascii="Times New Roman" w:hAnsi="Times New Roman" w:cs="Times New Roman"/>
          <w:sz w:val="24"/>
          <w:szCs w:val="24"/>
        </w:rPr>
        <w:t>лярные отчеты о проделанной работе, сообщают о промежуточных результатах. Препод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ватель оценивает, комментирует проделанную работу, корректирует ошибки. На этом же этапе происходит анализ собранной информации и координация действий внутри групп. Следующий этап работы над проектом – это подготовка презентации проекта: написание доклада, изготовление буклетов, постеров с комментариями на языке, компьютерная пр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зентация и т.д. Основной этап - демонстрация проекта. После этого оппоненты обсуждают результаты проекта, дают экспертное заключение проектной работе и оценивают проект. В качестве оценки берутся критерии внешней оценки, т.е. содержание проекта, соответс</w:t>
      </w:r>
      <w:r w:rsidRPr="00B853C4">
        <w:rPr>
          <w:rFonts w:ascii="Times New Roman" w:hAnsi="Times New Roman" w:cs="Times New Roman"/>
          <w:sz w:val="24"/>
          <w:szCs w:val="24"/>
        </w:rPr>
        <w:t>т</w:t>
      </w:r>
      <w:r w:rsidRPr="00B853C4">
        <w:rPr>
          <w:rFonts w:ascii="Times New Roman" w:hAnsi="Times New Roman" w:cs="Times New Roman"/>
          <w:sz w:val="24"/>
          <w:szCs w:val="24"/>
        </w:rPr>
        <w:t xml:space="preserve">вие теме, конечный результат. Заключительный этап – этап рефлексии (анкетирования) – включает в себя: самооценку, оценку умения работать в группе (команде), оценку уровня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языковых компетенций. 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5. Дебаты</w:t>
      </w:r>
      <w:r w:rsidRPr="00B853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B853C4">
        <w:rPr>
          <w:rFonts w:ascii="Times New Roman" w:hAnsi="Times New Roman" w:cs="Times New Roman"/>
          <w:sz w:val="24"/>
          <w:szCs w:val="24"/>
        </w:rPr>
        <w:t>Проведения занятия в форме дебатов начинается с разработки подгот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 xml:space="preserve">вительного этапа. Для этого вместе с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инициативными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обучающимися, определяются: тема дебатов, основные цели и задачи, порядок проведения дебатов, количество обучающихся в командах. Выбирается две команды. Одна команда поддерживает тему дебатов, другая – опровергает ее. Заранее определяются роли участников команд и регламент дебатов. Об</w:t>
      </w:r>
      <w:r w:rsidRPr="00B853C4">
        <w:rPr>
          <w:rFonts w:ascii="Times New Roman" w:hAnsi="Times New Roman" w:cs="Times New Roman"/>
          <w:sz w:val="24"/>
          <w:szCs w:val="24"/>
        </w:rPr>
        <w:t>у</w:t>
      </w:r>
      <w:r w:rsidRPr="00B853C4">
        <w:rPr>
          <w:rFonts w:ascii="Times New Roman" w:hAnsi="Times New Roman" w:cs="Times New Roman"/>
          <w:sz w:val="24"/>
          <w:szCs w:val="24"/>
        </w:rPr>
        <w:t>чающиеся, не участвующие в дебатах в период подготовки к игре помогают составлять кейс (все материалы к игре) своей команде. Следующий этап подготовки команд к деб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там – это сбор информации по теме дебатов, анализ информации, подготовка опорных конспектов, аннотаций, тезисов, заметок, подборка цитат, краткая запись речевых обор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тов, используемых в дебатах. Члены команд заранее готовят вопросы, которые можно б</w:t>
      </w:r>
      <w:r w:rsidRPr="00B853C4">
        <w:rPr>
          <w:rFonts w:ascii="Times New Roman" w:hAnsi="Times New Roman" w:cs="Times New Roman"/>
          <w:sz w:val="24"/>
          <w:szCs w:val="24"/>
        </w:rPr>
        <w:t>ы</w:t>
      </w:r>
      <w:r w:rsidRPr="00B853C4">
        <w:rPr>
          <w:rFonts w:ascii="Times New Roman" w:hAnsi="Times New Roman" w:cs="Times New Roman"/>
          <w:sz w:val="24"/>
          <w:szCs w:val="24"/>
        </w:rPr>
        <w:t xml:space="preserve">ло бы ставить на обсуждение.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 xml:space="preserve">На подготовительном этапе также обучающиеся, выбирают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таймкипера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, который следит за соблюдением регламента дебатов и судейскую коллегию (3–5 человек), Преподаватель вместе с обучающимися, готовит протоколы для судей и разрабатывает критерии определения (аргументы и, способ доказательства какой команды были наиболее убедительными). </w:t>
      </w:r>
      <w:proofErr w:type="gramEnd"/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Непосредственно дебаты начинаются с выступления утверждающей команды по такому плану: формулировка темы, и обоснование ее актуальности; определение ключ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вых понятий, входящих в тему дебатов; выдвижение ценности или цели команды; пре</w:t>
      </w:r>
      <w:r w:rsidRPr="00B853C4">
        <w:rPr>
          <w:rFonts w:ascii="Times New Roman" w:hAnsi="Times New Roman" w:cs="Times New Roman"/>
          <w:sz w:val="24"/>
          <w:szCs w:val="24"/>
        </w:rPr>
        <w:t>д</w:t>
      </w:r>
      <w:r w:rsidRPr="00B853C4">
        <w:rPr>
          <w:rFonts w:ascii="Times New Roman" w:hAnsi="Times New Roman" w:cs="Times New Roman"/>
          <w:sz w:val="24"/>
          <w:szCs w:val="24"/>
        </w:rPr>
        <w:t>ставление кейса утверждающей стороны; заключение (ответы на перекрестные вопросы). Затем представление отрицающей команды; формулировка тезиса команды отрицания; принятие определений ключевых понятий; атака или принятие цели или ценности опп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нентов; опровержение позиции утверждения; представление кейса отрицающей стороны; заключение (перекрестные вопросы). На заключительном этапе судьи оценивают высту</w:t>
      </w:r>
      <w:r w:rsidRPr="00B853C4">
        <w:rPr>
          <w:rFonts w:ascii="Times New Roman" w:hAnsi="Times New Roman" w:cs="Times New Roman"/>
          <w:sz w:val="24"/>
          <w:szCs w:val="24"/>
        </w:rPr>
        <w:t>п</w:t>
      </w:r>
      <w:r w:rsidRPr="00B853C4">
        <w:rPr>
          <w:rFonts w:ascii="Times New Roman" w:hAnsi="Times New Roman" w:cs="Times New Roman"/>
          <w:sz w:val="24"/>
          <w:szCs w:val="24"/>
        </w:rPr>
        <w:t>ления команд по выбранным критериям: выделяют основные моменты дебатов, проводят сравнительный анализ позиций сторон по ключевым вопросам; объясняют, почему и к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кие приводимые каждой командой аргументы были более убедительны; объявляют к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 xml:space="preserve">манду победителя. На этапе рефлексии преподаватель вместе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, анализ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>руют подготовку команд к дебатам, способы выдвижения аргументов и ответов на вопр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 xml:space="preserve">сы оппонентов, делают выводы о деятельности всех участников дебатов. 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6. Мозговой штурм</w:t>
      </w:r>
      <w:r w:rsidRPr="00B853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853C4">
        <w:rPr>
          <w:rFonts w:ascii="Times New Roman" w:hAnsi="Times New Roman" w:cs="Times New Roman"/>
          <w:sz w:val="24"/>
          <w:szCs w:val="24"/>
        </w:rPr>
        <w:t xml:space="preserve">На подготовительном этапе перед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, ставится з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 xml:space="preserve">дача выбора важной темы и выделение основной проблемы. Затем составляется список основных характеристик темы и перед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, ставится проблема, которая имеет множество правильных решений. Обучающиеся, делятся на три группы (5-10 человек) - одна группа – «генераторы» идей, они высказывают различные предложения, направле</w:t>
      </w:r>
      <w:r w:rsidRPr="00B853C4">
        <w:rPr>
          <w:rFonts w:ascii="Times New Roman" w:hAnsi="Times New Roman" w:cs="Times New Roman"/>
          <w:sz w:val="24"/>
          <w:szCs w:val="24"/>
        </w:rPr>
        <w:t>н</w:t>
      </w:r>
      <w:r w:rsidRPr="00B853C4">
        <w:rPr>
          <w:rFonts w:ascii="Times New Roman" w:hAnsi="Times New Roman" w:cs="Times New Roman"/>
          <w:sz w:val="24"/>
          <w:szCs w:val="24"/>
        </w:rPr>
        <w:t>ные на разрешение проблемы; другая группа - «критики», которые пытаются найти отр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>цательное в предложенных идеях и третья группа – «эксперты», которой предстоит пр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анализировать все выдвинутые идеи и отобрать лучшие. Из числа обучающихся, выбир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ется спикер, который записывает все высказанные идеи и решения (могут быть два об</w:t>
      </w:r>
      <w:r w:rsidRPr="00B853C4">
        <w:rPr>
          <w:rFonts w:ascii="Times New Roman" w:hAnsi="Times New Roman" w:cs="Times New Roman"/>
          <w:sz w:val="24"/>
          <w:szCs w:val="24"/>
        </w:rPr>
        <w:t>у</w:t>
      </w:r>
      <w:r w:rsidRPr="00B853C4">
        <w:rPr>
          <w:rFonts w:ascii="Times New Roman" w:hAnsi="Times New Roman" w:cs="Times New Roman"/>
          <w:sz w:val="24"/>
          <w:szCs w:val="24"/>
        </w:rPr>
        <w:t xml:space="preserve">чающихся, выполняющие роль спикера) и ведущий, который организует мозговой штурм, </w:t>
      </w:r>
      <w:r w:rsidRPr="00B853C4">
        <w:rPr>
          <w:rFonts w:ascii="Times New Roman" w:hAnsi="Times New Roman" w:cs="Times New Roman"/>
          <w:sz w:val="24"/>
          <w:szCs w:val="24"/>
        </w:rPr>
        <w:lastRenderedPageBreak/>
        <w:t>следит за регламентом и ходом мозгового штурма, следит за тем, чтобы все участники штурма имели равную возможность высказаться, обеспечивает непрерывность выдвиж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 xml:space="preserve">ния идей. </w:t>
      </w:r>
    </w:p>
    <w:p w:rsidR="00F66C0C" w:rsidRPr="00B853C4" w:rsidRDefault="00F66C0C" w:rsidP="008E010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На первом этапе проведения «генераторы» предлагают свои пути решения, выд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ленной проблемы; спикер записывает все предложения и оглашает их. На втором этапе высказанные предложения обсуждаются, анализируются. Участникам мозгового штурма необходимо найти в каждом предложении что-либо полезное, рациональное. На третьем этапе происходит выбор предложенных идей. Выбор происходит по принципу: самое о</w:t>
      </w:r>
      <w:r w:rsidRPr="00B853C4">
        <w:rPr>
          <w:rFonts w:ascii="Times New Roman" w:hAnsi="Times New Roman" w:cs="Times New Roman"/>
          <w:sz w:val="24"/>
          <w:szCs w:val="24"/>
        </w:rPr>
        <w:t>п</w:t>
      </w:r>
      <w:r w:rsidRPr="00B853C4">
        <w:rPr>
          <w:rFonts w:ascii="Times New Roman" w:hAnsi="Times New Roman" w:cs="Times New Roman"/>
          <w:sz w:val="24"/>
          <w:szCs w:val="24"/>
        </w:rPr>
        <w:t xml:space="preserve">тимальное, самое интересное, самое необычное решение проблемы. Заключительный этап – этап рефлексии. </w:t>
      </w:r>
    </w:p>
    <w:p w:rsidR="00F66C0C" w:rsidRPr="00B853C4" w:rsidRDefault="00F66C0C" w:rsidP="000B48BC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7053" w:rsidRPr="00B853C4" w:rsidRDefault="00637053" w:rsidP="000B48BC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6. Оценочные средства дисциплины </w:t>
      </w:r>
      <w:r w:rsidRPr="00B853C4">
        <w:rPr>
          <w:rFonts w:ascii="Times New Roman" w:hAnsi="Times New Roman" w:cs="Times New Roman"/>
          <w:sz w:val="28"/>
          <w:szCs w:val="28"/>
        </w:rPr>
        <w:t>(</w:t>
      </w:r>
      <w:r w:rsidRPr="00B853C4">
        <w:rPr>
          <w:rFonts w:ascii="Times New Roman" w:hAnsi="Times New Roman" w:cs="Times New Roman"/>
          <w:b/>
          <w:sz w:val="28"/>
          <w:szCs w:val="28"/>
        </w:rPr>
        <w:t>модуля</w:t>
      </w:r>
      <w:r w:rsidRPr="00B853C4">
        <w:rPr>
          <w:rFonts w:ascii="Times New Roman" w:hAnsi="Times New Roman" w:cs="Times New Roman"/>
          <w:sz w:val="28"/>
          <w:szCs w:val="28"/>
        </w:rPr>
        <w:t>)</w:t>
      </w:r>
    </w:p>
    <w:p w:rsidR="006E02D5" w:rsidRPr="00B853C4" w:rsidRDefault="00E74218" w:rsidP="000B48B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6</w:t>
      </w:r>
      <w:r w:rsidR="00106701" w:rsidRPr="00B853C4">
        <w:rPr>
          <w:rFonts w:ascii="Times New Roman" w:hAnsi="Times New Roman" w:cs="Times New Roman"/>
          <w:b/>
          <w:sz w:val="28"/>
          <w:szCs w:val="28"/>
        </w:rPr>
        <w:t>.1 Паспорт фонда оценочных средств</w:t>
      </w:r>
      <w:r w:rsidR="0069454F" w:rsidRPr="00B8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701" w:rsidRPr="00B853C4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68361A">
        <w:rPr>
          <w:rFonts w:ascii="Times New Roman" w:hAnsi="Times New Roman" w:cs="Times New Roman"/>
          <w:b/>
          <w:sz w:val="28"/>
          <w:szCs w:val="28"/>
        </w:rPr>
        <w:t xml:space="preserve"> (модулю)</w:t>
      </w:r>
    </w:p>
    <w:p w:rsidR="00106701" w:rsidRPr="00B853C4" w:rsidRDefault="00106701" w:rsidP="000B48B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sz w:val="28"/>
          <w:szCs w:val="28"/>
        </w:rPr>
        <w:t>«</w:t>
      </w:r>
      <w:r w:rsidRPr="00B853C4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B853C4">
        <w:rPr>
          <w:rFonts w:ascii="Times New Roman" w:hAnsi="Times New Roman" w:cs="Times New Roman"/>
          <w:sz w:val="28"/>
          <w:szCs w:val="28"/>
        </w:rPr>
        <w:t>»</w:t>
      </w:r>
    </w:p>
    <w:p w:rsidR="00106701" w:rsidRPr="00B853C4" w:rsidRDefault="00106701" w:rsidP="000A3616">
      <w:pPr>
        <w:widowControl/>
        <w:tabs>
          <w:tab w:val="left" w:pos="3980"/>
        </w:tabs>
        <w:rPr>
          <w:rFonts w:ascii="Times New Roman" w:hAnsi="Times New Roman" w:cs="Times New Roman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3654"/>
        <w:gridCol w:w="1637"/>
        <w:gridCol w:w="3010"/>
        <w:gridCol w:w="714"/>
      </w:tblGrid>
      <w:tr w:rsidR="00B853C4" w:rsidRPr="00B853C4" w:rsidTr="008E0108">
        <w:tc>
          <w:tcPr>
            <w:tcW w:w="420" w:type="dxa"/>
            <w:vMerge w:val="restart"/>
            <w:vAlign w:val="center"/>
          </w:tcPr>
          <w:p w:rsidR="00106701" w:rsidRPr="00B853C4" w:rsidRDefault="00106701" w:rsidP="00721F3B">
            <w:pPr>
              <w:widowControl/>
              <w:ind w:left="-108" w:right="-108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54" w:type="dxa"/>
            <w:vMerge w:val="restart"/>
            <w:vAlign w:val="center"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Контролируемые темы дисциплины</w:t>
            </w:r>
          </w:p>
        </w:tc>
        <w:tc>
          <w:tcPr>
            <w:tcW w:w="1637" w:type="dxa"/>
            <w:vMerge w:val="restart"/>
            <w:vAlign w:val="center"/>
          </w:tcPr>
          <w:p w:rsidR="000B48BC" w:rsidRPr="00B853C4" w:rsidRDefault="00106701" w:rsidP="000A3616">
            <w:pPr>
              <w:widowControl/>
              <w:ind w:left="-156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</w:p>
          <w:p w:rsidR="000B48BC" w:rsidRPr="00B853C4" w:rsidRDefault="00106701" w:rsidP="000A3616">
            <w:pPr>
              <w:widowControl/>
              <w:ind w:left="-156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контролируемой </w:t>
            </w:r>
          </w:p>
          <w:p w:rsidR="00106701" w:rsidRPr="00B853C4" w:rsidRDefault="00106701" w:rsidP="000A3616">
            <w:pPr>
              <w:widowControl/>
              <w:ind w:left="-156" w:right="-1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компетенции</w:t>
            </w:r>
          </w:p>
        </w:tc>
        <w:tc>
          <w:tcPr>
            <w:tcW w:w="3724" w:type="dxa"/>
            <w:gridSpan w:val="2"/>
            <w:vAlign w:val="center"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Оценочное средство</w:t>
            </w:r>
          </w:p>
        </w:tc>
      </w:tr>
      <w:tr w:rsidR="00B853C4" w:rsidRPr="00B853C4" w:rsidTr="008E0108">
        <w:trPr>
          <w:trHeight w:val="300"/>
        </w:trPr>
        <w:tc>
          <w:tcPr>
            <w:tcW w:w="420" w:type="dxa"/>
            <w:vMerge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/>
            <w:vAlign w:val="center"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106701" w:rsidRPr="00B853C4" w:rsidRDefault="00106701" w:rsidP="000A3616">
            <w:pPr>
              <w:widowControl/>
              <w:ind w:left="41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14" w:type="dxa"/>
            <w:vAlign w:val="center"/>
          </w:tcPr>
          <w:p w:rsidR="00106701" w:rsidRPr="00B853C4" w:rsidRDefault="00106701" w:rsidP="000B48BC">
            <w:pPr>
              <w:widowControl/>
              <w:ind w:right="-66" w:hanging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</w:tr>
      <w:tr w:rsidR="00B853C4" w:rsidRPr="00B853C4" w:rsidTr="008E0108">
        <w:trPr>
          <w:trHeight w:val="60"/>
        </w:trPr>
        <w:tc>
          <w:tcPr>
            <w:tcW w:w="420" w:type="dxa"/>
            <w:vAlign w:val="center"/>
          </w:tcPr>
          <w:p w:rsidR="00106701" w:rsidRPr="00B853C4" w:rsidRDefault="00106701" w:rsidP="000B48B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4" w:type="dxa"/>
            <w:vAlign w:val="center"/>
          </w:tcPr>
          <w:p w:rsidR="00106701" w:rsidRPr="00B853C4" w:rsidRDefault="00106701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Знакомство. Моя семья.</w:t>
            </w:r>
          </w:p>
          <w:p w:rsidR="00106701" w:rsidRPr="00B853C4" w:rsidRDefault="00106701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Порядок слов в простом повествов</w:t>
            </w:r>
            <w:r w:rsidRPr="00B853C4">
              <w:rPr>
                <w:sz w:val="22"/>
                <w:szCs w:val="22"/>
              </w:rPr>
              <w:t>а</w:t>
            </w:r>
            <w:r w:rsidRPr="00B853C4">
              <w:rPr>
                <w:sz w:val="22"/>
                <w:szCs w:val="22"/>
              </w:rPr>
              <w:t>тельном, вопросительном и отриц</w:t>
            </w:r>
            <w:r w:rsidRPr="00B853C4">
              <w:rPr>
                <w:sz w:val="22"/>
                <w:szCs w:val="22"/>
              </w:rPr>
              <w:t>а</w:t>
            </w:r>
            <w:r w:rsidRPr="00B853C4">
              <w:rPr>
                <w:sz w:val="22"/>
                <w:szCs w:val="22"/>
              </w:rPr>
              <w:t>тельном предложениях.</w:t>
            </w:r>
          </w:p>
          <w:p w:rsidR="00106701" w:rsidRPr="00B853C4" w:rsidRDefault="00106701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Настоящее время слабых, сильных и неправильных глаголов.</w:t>
            </w:r>
          </w:p>
        </w:tc>
        <w:tc>
          <w:tcPr>
            <w:tcW w:w="1637" w:type="dxa"/>
            <w:vAlign w:val="center"/>
          </w:tcPr>
          <w:p w:rsidR="00106701" w:rsidRPr="00B853C4" w:rsidRDefault="00B31563" w:rsidP="000B48B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106701" w:rsidRPr="00B853C4" w:rsidRDefault="00106701" w:rsidP="000B48BC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106701" w:rsidRPr="00B853C4" w:rsidRDefault="00106701" w:rsidP="000B48BC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106701" w:rsidRPr="00B853C4" w:rsidRDefault="00106701" w:rsidP="000B48BC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Эссе</w:t>
            </w:r>
          </w:p>
          <w:p w:rsidR="00106701" w:rsidRPr="00B853C4" w:rsidRDefault="000B48BC" w:rsidP="000B48BC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D0735" w:rsidRPr="00B853C4">
              <w:rPr>
                <w:rFonts w:ascii="Times New Roman" w:hAnsi="Times New Roman" w:cs="Times New Roman"/>
                <w:sz w:val="22"/>
                <w:szCs w:val="22"/>
              </w:rPr>
              <w:t>опросы к зачету</w:t>
            </w:r>
          </w:p>
        </w:tc>
        <w:tc>
          <w:tcPr>
            <w:tcW w:w="714" w:type="dxa"/>
          </w:tcPr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06701" w:rsidRPr="00B853C4" w:rsidRDefault="00106701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7C5" w:rsidRPr="00B853C4" w:rsidRDefault="00A31212" w:rsidP="000A361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53C4" w:rsidRPr="00B853C4" w:rsidTr="008E0108">
        <w:trPr>
          <w:trHeight w:val="528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4" w:type="dxa"/>
          </w:tcPr>
          <w:p w:rsidR="00B31563" w:rsidRPr="00B853C4" w:rsidRDefault="00B31563" w:rsidP="0068361A">
            <w:pPr>
              <w:pStyle w:val="msonormalcxspmiddle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Моя учеба в университете</w:t>
            </w:r>
          </w:p>
          <w:p w:rsidR="00B31563" w:rsidRPr="00B853C4" w:rsidRDefault="00B31563" w:rsidP="0068361A">
            <w:pPr>
              <w:pStyle w:val="msonormalcxspmiddlecxspmiddle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Настоящее время модальных и во</w:t>
            </w:r>
            <w:r w:rsidRPr="00B853C4">
              <w:rPr>
                <w:sz w:val="22"/>
                <w:szCs w:val="22"/>
              </w:rPr>
              <w:t>з</w:t>
            </w:r>
            <w:r w:rsidRPr="00B853C4">
              <w:rPr>
                <w:sz w:val="22"/>
                <w:szCs w:val="22"/>
              </w:rPr>
              <w:t>вратных глаголов.</w:t>
            </w:r>
          </w:p>
          <w:p w:rsidR="00B31563" w:rsidRPr="00B853C4" w:rsidRDefault="00B31563" w:rsidP="0068361A">
            <w:pPr>
              <w:pStyle w:val="msonormalcxspmiddlecxsplast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sz w:val="22"/>
                <w:szCs w:val="22"/>
              </w:rPr>
              <w:t>Указательные, личные и притяж</w:t>
            </w:r>
            <w:r w:rsidRPr="00B853C4">
              <w:rPr>
                <w:sz w:val="22"/>
                <w:szCs w:val="22"/>
              </w:rPr>
              <w:t>а</w:t>
            </w:r>
            <w:r w:rsidRPr="00B853C4">
              <w:rPr>
                <w:sz w:val="22"/>
                <w:szCs w:val="22"/>
              </w:rPr>
              <w:t>тельные местоимения.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right="-108"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Мультимедийные презентации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8E0108">
        <w:trPr>
          <w:trHeight w:val="64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54" w:type="dxa"/>
          </w:tcPr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Учеба за границей.</w:t>
            </w:r>
          </w:p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Сложное прошедшее время. Сло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ж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ное предпрошедшее время.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8E0108">
        <w:trPr>
          <w:trHeight w:val="414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54" w:type="dxa"/>
          </w:tcPr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высшего образования в стране изучаемого языка. Универс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теты страны изучаемого языка</w:t>
            </w:r>
          </w:p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Будущее время. Инфинитив.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Эссе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8E0108">
        <w:trPr>
          <w:trHeight w:val="772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Географическое положение и пол</w:t>
            </w:r>
            <w:r w:rsidRPr="00B853C4">
              <w:rPr>
                <w:bCs/>
                <w:sz w:val="22"/>
                <w:szCs w:val="22"/>
              </w:rPr>
              <w:t>и</w:t>
            </w:r>
            <w:r w:rsidRPr="00B853C4">
              <w:rPr>
                <w:bCs/>
                <w:sz w:val="22"/>
                <w:szCs w:val="22"/>
              </w:rPr>
              <w:t>тическая система страны изучаемого языка.</w:t>
            </w:r>
          </w:p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Инфинитивные конструкции. Инф</w:t>
            </w:r>
            <w:r w:rsidRPr="00B853C4">
              <w:rPr>
                <w:bCs/>
                <w:sz w:val="22"/>
                <w:szCs w:val="22"/>
              </w:rPr>
              <w:t>и</w:t>
            </w:r>
            <w:r w:rsidRPr="00B853C4">
              <w:rPr>
                <w:bCs/>
                <w:sz w:val="22"/>
                <w:szCs w:val="22"/>
              </w:rPr>
              <w:t>нитивные группы. Повелительное наклонение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53C4" w:rsidRPr="00B853C4" w:rsidTr="008E0108">
        <w:trPr>
          <w:trHeight w:val="335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bCs/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 xml:space="preserve">Частные сельскохозяйственные предприятия. </w:t>
            </w:r>
            <w:r w:rsidRPr="00B853C4">
              <w:rPr>
                <w:sz w:val="22"/>
                <w:szCs w:val="22"/>
              </w:rPr>
              <w:t>Пассив (простое н</w:t>
            </w:r>
            <w:r w:rsidRPr="00B853C4">
              <w:rPr>
                <w:sz w:val="22"/>
                <w:szCs w:val="22"/>
              </w:rPr>
              <w:t>а</w:t>
            </w:r>
            <w:r w:rsidRPr="00B853C4">
              <w:rPr>
                <w:sz w:val="22"/>
                <w:szCs w:val="22"/>
              </w:rPr>
              <w:t>стоящее время, простое прошедшее время, сложное прошедшее время).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 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53C4" w:rsidRPr="00B853C4" w:rsidTr="008E0108">
        <w:trPr>
          <w:trHeight w:val="579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О пользе </w:t>
            </w: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биопродуктов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53C4" w:rsidRPr="00B853C4" w:rsidTr="008E0108">
        <w:trPr>
          <w:trHeight w:val="439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Сельскохозяйственные факторы производства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853C4" w:rsidRPr="00B853C4" w:rsidTr="008E0108">
        <w:trPr>
          <w:trHeight w:val="349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Общие сведения о хозяйстве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Реферат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экзамену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53C4" w:rsidRPr="00B853C4" w:rsidTr="008E0108">
        <w:trPr>
          <w:trHeight w:val="371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Сельскохозяйственная работа и р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бочие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экзамену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53C4" w:rsidRPr="00B853C4" w:rsidTr="008E0108">
        <w:trPr>
          <w:trHeight w:val="630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Здоровая пища </w:t>
            </w:r>
          </w:p>
          <w:p w:rsidR="00B31563" w:rsidRPr="00B853C4" w:rsidRDefault="00B31563" w:rsidP="0068361A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Распространенное определение. Косвенная речь.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экзамену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53C4" w:rsidRPr="00B853C4" w:rsidTr="008E0108">
        <w:trPr>
          <w:trHeight w:val="658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</w:rPr>
            </w:pPr>
            <w:r w:rsidRPr="00B853C4">
              <w:rPr>
                <w:bCs/>
                <w:sz w:val="22"/>
                <w:szCs w:val="22"/>
              </w:rPr>
              <w:t>Пассивный залог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экзамену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853C4" w:rsidRPr="00B853C4" w:rsidTr="008E0108">
        <w:trPr>
          <w:trHeight w:val="645"/>
        </w:trPr>
        <w:tc>
          <w:tcPr>
            <w:tcW w:w="420" w:type="dxa"/>
            <w:vAlign w:val="center"/>
          </w:tcPr>
          <w:p w:rsidR="00B31563" w:rsidRPr="00B853C4" w:rsidRDefault="00B31563" w:rsidP="00B31563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654" w:type="dxa"/>
            <w:vAlign w:val="center"/>
          </w:tcPr>
          <w:p w:rsidR="00B31563" w:rsidRPr="00B853C4" w:rsidRDefault="00B31563" w:rsidP="0068361A">
            <w:pPr>
              <w:pStyle w:val="msonormalcxspmiddle"/>
              <w:shd w:val="clear" w:color="auto" w:fill="FFFFFF"/>
              <w:spacing w:before="0" w:beforeAutospacing="0" w:after="0" w:afterAutospacing="0"/>
              <w:ind w:left="-40" w:right="-34"/>
              <w:rPr>
                <w:sz w:val="22"/>
                <w:szCs w:val="22"/>
                <w:lang w:val="de-DE"/>
              </w:rPr>
            </w:pPr>
            <w:r w:rsidRPr="00B853C4">
              <w:rPr>
                <w:bCs/>
                <w:sz w:val="22"/>
                <w:szCs w:val="22"/>
              </w:rPr>
              <w:t>Сельскохозяйственные факторы производства.</w:t>
            </w:r>
          </w:p>
        </w:tc>
        <w:tc>
          <w:tcPr>
            <w:tcW w:w="1637" w:type="dxa"/>
            <w:vAlign w:val="center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УК-3, УК-4, ОПК-1</w:t>
            </w:r>
          </w:p>
        </w:tc>
        <w:tc>
          <w:tcPr>
            <w:tcW w:w="3010" w:type="dxa"/>
          </w:tcPr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B31563" w:rsidRPr="00B853C4" w:rsidRDefault="00B31563" w:rsidP="00B31563">
            <w:pPr>
              <w:widowControl/>
              <w:ind w:hanging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Вопросы к экзамену</w:t>
            </w:r>
          </w:p>
        </w:tc>
        <w:tc>
          <w:tcPr>
            <w:tcW w:w="714" w:type="dxa"/>
          </w:tcPr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31563" w:rsidRPr="00B853C4" w:rsidRDefault="00B31563" w:rsidP="00B3156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EC4ABB" w:rsidRPr="00B853C4" w:rsidRDefault="00EC4ABB" w:rsidP="000A3616">
      <w:pPr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25998" w:rsidRPr="00B853C4" w:rsidRDefault="00525998" w:rsidP="00721F3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6.2 Перечень вопросов для зачета</w:t>
      </w:r>
    </w:p>
    <w:p w:rsidR="00EC5BC8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r w:rsidR="00EC5BC8" w:rsidRPr="00B853C4">
        <w:rPr>
          <w:rFonts w:ascii="Times New Roman" w:hAnsi="Times New Roman" w:cs="Times New Roman"/>
          <w:sz w:val="24"/>
          <w:szCs w:val="24"/>
        </w:rPr>
        <w:t>Рассказ о себе и своей семье</w:t>
      </w:r>
      <w:r w:rsidR="00B86B5F" w:rsidRPr="00B853C4">
        <w:rPr>
          <w:rFonts w:ascii="Times New Roman" w:hAnsi="Times New Roman" w:cs="Times New Roman"/>
          <w:sz w:val="24"/>
          <w:szCs w:val="24"/>
        </w:rPr>
        <w:t>.</w:t>
      </w:r>
      <w:r w:rsidR="0068361A">
        <w:rPr>
          <w:rFonts w:ascii="Times New Roman" w:hAnsi="Times New Roman" w:cs="Times New Roman"/>
          <w:sz w:val="24"/>
          <w:szCs w:val="24"/>
        </w:rPr>
        <w:t xml:space="preserve"> </w:t>
      </w:r>
      <w:r w:rsidR="00F42510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EC5BC8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2. </w:t>
      </w:r>
      <w:r w:rsidR="00B86B5F" w:rsidRPr="00B853C4">
        <w:rPr>
          <w:rFonts w:ascii="Times New Roman" w:hAnsi="Times New Roman" w:cs="Times New Roman"/>
          <w:sz w:val="24"/>
          <w:szCs w:val="24"/>
        </w:rPr>
        <w:t>Распорядок дня.</w:t>
      </w:r>
      <w:r w:rsidR="0068361A">
        <w:rPr>
          <w:rFonts w:ascii="Times New Roman" w:hAnsi="Times New Roman" w:cs="Times New Roman"/>
          <w:sz w:val="24"/>
          <w:szCs w:val="24"/>
        </w:rPr>
        <w:t xml:space="preserve"> </w:t>
      </w:r>
      <w:r w:rsidR="00F42510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3. </w:t>
      </w:r>
      <w:r w:rsidR="00B86B5F" w:rsidRPr="00B853C4">
        <w:rPr>
          <w:rFonts w:ascii="Times New Roman" w:hAnsi="Times New Roman" w:cs="Times New Roman"/>
          <w:sz w:val="24"/>
          <w:szCs w:val="24"/>
        </w:rPr>
        <w:t>Учеба в университете.</w:t>
      </w:r>
      <w:r w:rsidR="00F42510"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4. </w:t>
      </w:r>
      <w:r w:rsidR="00B86B5F" w:rsidRPr="00B853C4">
        <w:rPr>
          <w:rFonts w:ascii="Times New Roman" w:hAnsi="Times New Roman" w:cs="Times New Roman"/>
          <w:sz w:val="24"/>
          <w:szCs w:val="24"/>
        </w:rPr>
        <w:t>Университеты страны изучаемого языка.</w:t>
      </w:r>
      <w:r w:rsidR="00F42510"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5. </w:t>
      </w:r>
      <w:r w:rsidR="00B86B5F" w:rsidRPr="00B853C4">
        <w:rPr>
          <w:rFonts w:ascii="Times New Roman" w:hAnsi="Times New Roman" w:cs="Times New Roman"/>
          <w:sz w:val="24"/>
          <w:szCs w:val="24"/>
        </w:rPr>
        <w:t>Мой родной город</w:t>
      </w:r>
      <w:r w:rsidR="00F42510" w:rsidRPr="00B853C4">
        <w:rPr>
          <w:rFonts w:ascii="Times New Roman" w:hAnsi="Times New Roman" w:cs="Times New Roman"/>
          <w:sz w:val="24"/>
          <w:szCs w:val="24"/>
        </w:rPr>
        <w:t>.</w:t>
      </w:r>
      <w:r w:rsidR="0068361A">
        <w:rPr>
          <w:rFonts w:ascii="Times New Roman" w:hAnsi="Times New Roman" w:cs="Times New Roman"/>
          <w:sz w:val="24"/>
          <w:szCs w:val="24"/>
        </w:rPr>
        <w:t xml:space="preserve"> </w:t>
      </w:r>
      <w:r w:rsidR="00F42510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6. </w:t>
      </w:r>
      <w:r w:rsidR="00B86B5F" w:rsidRPr="00B853C4">
        <w:rPr>
          <w:rFonts w:ascii="Times New Roman" w:hAnsi="Times New Roman" w:cs="Times New Roman"/>
          <w:sz w:val="24"/>
          <w:szCs w:val="24"/>
        </w:rPr>
        <w:t>Географическое положение страны изучаемого языка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7. </w:t>
      </w:r>
      <w:r w:rsidR="00B86B5F" w:rsidRPr="00B853C4">
        <w:rPr>
          <w:rFonts w:ascii="Times New Roman" w:hAnsi="Times New Roman" w:cs="Times New Roman"/>
          <w:sz w:val="24"/>
          <w:szCs w:val="24"/>
        </w:rPr>
        <w:t>Политическая система страны изучаемого языка.</w:t>
      </w:r>
      <w:r w:rsidR="00F42510"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8. </w:t>
      </w:r>
      <w:r w:rsidR="00B86B5F" w:rsidRPr="00B853C4">
        <w:rPr>
          <w:rFonts w:ascii="Times New Roman" w:hAnsi="Times New Roman" w:cs="Times New Roman"/>
          <w:sz w:val="24"/>
          <w:szCs w:val="24"/>
        </w:rPr>
        <w:t>Учеба за границей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9. </w:t>
      </w:r>
      <w:r w:rsidR="00B86B5F" w:rsidRPr="00B853C4">
        <w:rPr>
          <w:rFonts w:ascii="Times New Roman" w:hAnsi="Times New Roman" w:cs="Times New Roman"/>
          <w:sz w:val="24"/>
          <w:szCs w:val="24"/>
        </w:rPr>
        <w:t>Здоровая пища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10. </w:t>
      </w:r>
      <w:r w:rsidR="00B86B5F" w:rsidRPr="00B853C4">
        <w:rPr>
          <w:rFonts w:ascii="Times New Roman" w:hAnsi="Times New Roman" w:cs="Times New Roman"/>
          <w:sz w:val="24"/>
          <w:szCs w:val="24"/>
        </w:rPr>
        <w:t xml:space="preserve">О пользе </w:t>
      </w:r>
      <w:proofErr w:type="spellStart"/>
      <w:r w:rsidR="00B86B5F" w:rsidRPr="00B853C4">
        <w:rPr>
          <w:rFonts w:ascii="Times New Roman" w:hAnsi="Times New Roman" w:cs="Times New Roman"/>
          <w:sz w:val="24"/>
          <w:szCs w:val="24"/>
        </w:rPr>
        <w:t>биопродуктов</w:t>
      </w:r>
      <w:proofErr w:type="spellEnd"/>
      <w:r w:rsidR="00B86B5F" w:rsidRPr="00B853C4">
        <w:rPr>
          <w:rFonts w:ascii="Times New Roman" w:hAnsi="Times New Roman" w:cs="Times New Roman"/>
          <w:sz w:val="24"/>
          <w:szCs w:val="24"/>
        </w:rPr>
        <w:t>.</w:t>
      </w:r>
      <w:r w:rsidR="00F42510"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11. </w:t>
      </w:r>
      <w:r w:rsidR="00B86B5F" w:rsidRPr="00B853C4">
        <w:rPr>
          <w:rFonts w:ascii="Times New Roman" w:hAnsi="Times New Roman" w:cs="Times New Roman"/>
          <w:sz w:val="24"/>
          <w:szCs w:val="24"/>
        </w:rPr>
        <w:t>Сельскохозяйственные предприятия.</w:t>
      </w:r>
      <w:r w:rsidR="00F42510"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F42510" w:rsidRPr="00B853C4">
        <w:rPr>
          <w:rFonts w:ascii="Times New Roman" w:hAnsi="Times New Roman" w:cs="Times New Roman"/>
          <w:sz w:val="24"/>
          <w:szCs w:val="24"/>
        </w:rPr>
        <w:t>)</w:t>
      </w:r>
    </w:p>
    <w:p w:rsidR="00B86B5F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12. </w:t>
      </w:r>
      <w:r w:rsidR="00B86B5F" w:rsidRPr="00B853C4">
        <w:rPr>
          <w:rFonts w:ascii="Times New Roman" w:hAnsi="Times New Roman" w:cs="Times New Roman"/>
          <w:sz w:val="24"/>
          <w:szCs w:val="24"/>
        </w:rPr>
        <w:t>Условия хранения продуктов питания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13. </w:t>
      </w:r>
      <w:r w:rsidR="004B08D9" w:rsidRPr="00B853C4">
        <w:rPr>
          <w:rFonts w:ascii="Times New Roman" w:hAnsi="Times New Roman" w:cs="Times New Roman"/>
          <w:sz w:val="24"/>
          <w:szCs w:val="24"/>
        </w:rPr>
        <w:t>Биологические добавки.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14. </w:t>
      </w:r>
      <w:r w:rsidR="004B08D9" w:rsidRPr="00B853C4">
        <w:rPr>
          <w:rFonts w:ascii="Times New Roman" w:hAnsi="Times New Roman" w:cs="Times New Roman"/>
          <w:sz w:val="24"/>
          <w:szCs w:val="24"/>
        </w:rPr>
        <w:t>Цели и задачи общественного питания. Характеристика современного состо</w:t>
      </w:r>
      <w:r w:rsidR="004B08D9" w:rsidRPr="00B853C4">
        <w:rPr>
          <w:rFonts w:ascii="Times New Roman" w:hAnsi="Times New Roman" w:cs="Times New Roman"/>
          <w:sz w:val="24"/>
          <w:szCs w:val="24"/>
        </w:rPr>
        <w:t>я</w:t>
      </w:r>
      <w:r w:rsidR="004B08D9" w:rsidRPr="00B853C4">
        <w:rPr>
          <w:rFonts w:ascii="Times New Roman" w:hAnsi="Times New Roman" w:cs="Times New Roman"/>
          <w:sz w:val="24"/>
          <w:szCs w:val="24"/>
        </w:rPr>
        <w:t>ния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15. </w:t>
      </w:r>
      <w:r w:rsidR="004B08D9" w:rsidRPr="00B853C4">
        <w:rPr>
          <w:rFonts w:ascii="Times New Roman" w:hAnsi="Times New Roman" w:cs="Times New Roman"/>
          <w:sz w:val="24"/>
          <w:szCs w:val="24"/>
        </w:rPr>
        <w:t>Особенности деятельности предприятий общественного питания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16. </w:t>
      </w:r>
      <w:r w:rsidR="004B08D9" w:rsidRPr="00B853C4">
        <w:rPr>
          <w:rFonts w:ascii="Times New Roman" w:hAnsi="Times New Roman" w:cs="Times New Roman"/>
          <w:sz w:val="24"/>
          <w:szCs w:val="24"/>
        </w:rPr>
        <w:t>Классификация услуг общественного питания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17. </w:t>
      </w:r>
      <w:r w:rsidR="004B08D9" w:rsidRPr="00B853C4">
        <w:rPr>
          <w:rFonts w:ascii="Times New Roman" w:hAnsi="Times New Roman" w:cs="Times New Roman"/>
          <w:sz w:val="24"/>
          <w:szCs w:val="24"/>
        </w:rPr>
        <w:t>Общие требования к услугам общественного питания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18. </w:t>
      </w:r>
      <w:r w:rsidR="004B08D9" w:rsidRPr="00B853C4">
        <w:rPr>
          <w:rFonts w:ascii="Times New Roman" w:hAnsi="Times New Roman" w:cs="Times New Roman"/>
          <w:sz w:val="24"/>
          <w:szCs w:val="24"/>
        </w:rPr>
        <w:t>Классификация предприятий общественного питания по различным признакам.</w:t>
      </w:r>
      <w:r w:rsidRPr="00B853C4">
        <w:rPr>
          <w:rFonts w:ascii="Times New Roman" w:hAnsi="Times New Roman" w:cs="Times New Roman"/>
          <w:sz w:val="24"/>
          <w:szCs w:val="24"/>
        </w:rPr>
        <w:t xml:space="preserve">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Pr="00B853C4">
        <w:rPr>
          <w:rFonts w:ascii="Times New Roman" w:hAnsi="Times New Roman" w:cs="Times New Roman"/>
          <w:sz w:val="24"/>
          <w:szCs w:val="24"/>
        </w:rPr>
        <w:t>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19. </w:t>
      </w:r>
      <w:r w:rsidR="004B08D9" w:rsidRPr="00B853C4">
        <w:rPr>
          <w:rFonts w:ascii="Times New Roman" w:hAnsi="Times New Roman" w:cs="Times New Roman"/>
          <w:sz w:val="24"/>
          <w:szCs w:val="24"/>
        </w:rPr>
        <w:t>Сравнительная характеристика ресторанов разных классов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20. </w:t>
      </w:r>
      <w:r w:rsidR="004B08D9" w:rsidRPr="00B853C4">
        <w:rPr>
          <w:rFonts w:ascii="Times New Roman" w:hAnsi="Times New Roman" w:cs="Times New Roman"/>
          <w:sz w:val="24"/>
          <w:szCs w:val="24"/>
        </w:rPr>
        <w:t>Сравнительная характеристика баров разных классов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21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кафе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22.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столовых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23.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закусочных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  <w:r w:rsidR="004B08D9" w:rsidRPr="00B853C4">
        <w:rPr>
          <w:rFonts w:ascii="Times New Roman" w:hAnsi="Times New Roman" w:cs="Times New Roman"/>
          <w:sz w:val="24"/>
          <w:szCs w:val="24"/>
        </w:rPr>
        <w:t>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24.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предприятий быстрого обслуживания (ПБО)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).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25.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кофеен.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26. </w:t>
      </w:r>
      <w:r w:rsidR="004B08D9" w:rsidRPr="00B853C4">
        <w:rPr>
          <w:rFonts w:ascii="Times New Roman" w:hAnsi="Times New Roman" w:cs="Times New Roman"/>
          <w:sz w:val="24"/>
          <w:szCs w:val="24"/>
        </w:rPr>
        <w:t>Характеристика магазина кулинарии и буфетов.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27. </w:t>
      </w:r>
      <w:r w:rsidR="004B08D9" w:rsidRPr="00B853C4">
        <w:rPr>
          <w:rFonts w:ascii="Times New Roman" w:hAnsi="Times New Roman" w:cs="Times New Roman"/>
          <w:sz w:val="24"/>
          <w:szCs w:val="24"/>
        </w:rPr>
        <w:t>Структура предприятий питания в зависимости от характера производственно-торгового процесса. (</w:t>
      </w:r>
      <w:r w:rsidR="00340C64" w:rsidRPr="00B853C4">
        <w:rPr>
          <w:rFonts w:ascii="Times New Roman" w:hAnsi="Times New Roman" w:cs="Times New Roman"/>
          <w:sz w:val="24"/>
          <w:szCs w:val="24"/>
        </w:rPr>
        <w:t>УК-3, УК-4, 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28. </w:t>
      </w:r>
      <w:r w:rsidR="004B08D9" w:rsidRPr="00B853C4">
        <w:rPr>
          <w:rFonts w:ascii="Times New Roman" w:hAnsi="Times New Roman" w:cs="Times New Roman"/>
          <w:sz w:val="24"/>
          <w:szCs w:val="24"/>
        </w:rPr>
        <w:t>Требования к размещению предприятий общественного питания. (</w:t>
      </w:r>
      <w:r w:rsidR="00340C64" w:rsidRPr="00B853C4">
        <w:rPr>
          <w:rFonts w:ascii="Times New Roman" w:hAnsi="Times New Roman" w:cs="Times New Roman"/>
          <w:sz w:val="24"/>
          <w:szCs w:val="24"/>
        </w:rPr>
        <w:t xml:space="preserve">УК-3, УК-4, </w:t>
      </w:r>
      <w:r w:rsidR="00340C64" w:rsidRPr="00B853C4">
        <w:rPr>
          <w:rFonts w:ascii="Times New Roman" w:hAnsi="Times New Roman" w:cs="Times New Roman"/>
          <w:sz w:val="24"/>
          <w:szCs w:val="24"/>
        </w:rPr>
        <w:lastRenderedPageBreak/>
        <w:t>ОПК-1</w:t>
      </w:r>
      <w:r w:rsidR="004B08D9" w:rsidRPr="00B853C4">
        <w:rPr>
          <w:rFonts w:ascii="Times New Roman" w:hAnsi="Times New Roman" w:cs="Times New Roman"/>
          <w:sz w:val="24"/>
          <w:szCs w:val="24"/>
        </w:rPr>
        <w:t>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29. </w:t>
      </w:r>
      <w:r w:rsidR="004B08D9" w:rsidRPr="00B853C4">
        <w:rPr>
          <w:rFonts w:ascii="Times New Roman" w:hAnsi="Times New Roman" w:cs="Times New Roman"/>
          <w:sz w:val="24"/>
          <w:szCs w:val="24"/>
        </w:rPr>
        <w:t>Виды торговых помещений, их характеристика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4B08D9" w:rsidRPr="00B853C4" w:rsidRDefault="007A0BBF" w:rsidP="007A0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30. </w:t>
      </w:r>
      <w:r w:rsidR="004B08D9" w:rsidRPr="00B853C4">
        <w:rPr>
          <w:rFonts w:ascii="Times New Roman" w:hAnsi="Times New Roman" w:cs="Times New Roman"/>
          <w:sz w:val="24"/>
          <w:szCs w:val="24"/>
        </w:rPr>
        <w:t>Оборудование торговых помещений: виды, характеристика</w:t>
      </w:r>
      <w:r w:rsidR="0068361A">
        <w:rPr>
          <w:rFonts w:ascii="Times New Roman" w:hAnsi="Times New Roman" w:cs="Times New Roman"/>
          <w:sz w:val="24"/>
          <w:szCs w:val="24"/>
        </w:rPr>
        <w:t>. (УК-3, УК-4, ОПК-1)</w:t>
      </w:r>
    </w:p>
    <w:p w:rsidR="00525998" w:rsidRPr="00B853C4" w:rsidRDefault="00E15CE4" w:rsidP="00721F3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 xml:space="preserve">6.3 Перечень вопросов для экзамена 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1. </w:t>
      </w:r>
      <w:r w:rsidR="005B0C52" w:rsidRPr="00B853C4">
        <w:rPr>
          <w:color w:val="auto"/>
        </w:rPr>
        <w:t>Столовые приборы: характеристика по материалу, назначению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2. </w:t>
      </w:r>
      <w:r w:rsidR="005B0C52" w:rsidRPr="00B853C4">
        <w:rPr>
          <w:color w:val="auto"/>
        </w:rPr>
        <w:t>Столовое белье: характеристика по материалу, назначению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3. </w:t>
      </w:r>
      <w:r w:rsidR="005B0C52" w:rsidRPr="00B853C4">
        <w:rPr>
          <w:color w:val="auto"/>
        </w:rPr>
        <w:t>Информационное обеспечение торгового процесса: общая характеристика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4. </w:t>
      </w:r>
      <w:r w:rsidR="005B0C52" w:rsidRPr="00B853C4">
        <w:rPr>
          <w:color w:val="auto"/>
        </w:rPr>
        <w:t>Принципы составления меню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5. </w:t>
      </w:r>
      <w:r w:rsidR="005B0C52" w:rsidRPr="00B853C4">
        <w:rPr>
          <w:color w:val="auto"/>
        </w:rPr>
        <w:t>Виды меню, особенности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6. </w:t>
      </w:r>
      <w:r w:rsidR="005B0C52" w:rsidRPr="00B853C4">
        <w:rPr>
          <w:color w:val="auto"/>
        </w:rPr>
        <w:t>Карта вин, принципы составления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7. </w:t>
      </w:r>
      <w:r w:rsidR="005B0C52" w:rsidRPr="00B853C4">
        <w:rPr>
          <w:color w:val="auto"/>
        </w:rPr>
        <w:t>Правила подбора напитков к блюдам и закускам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8. </w:t>
      </w:r>
      <w:r w:rsidR="005B0C52" w:rsidRPr="00B853C4">
        <w:rPr>
          <w:color w:val="auto"/>
        </w:rPr>
        <w:t>Общие правила сервировки стола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9. </w:t>
      </w:r>
      <w:r w:rsidR="005B0C52" w:rsidRPr="00B853C4">
        <w:rPr>
          <w:color w:val="auto"/>
        </w:rPr>
        <w:t>Предварительная и дополнительная сервировка стола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10. </w:t>
      </w:r>
      <w:r w:rsidR="005B0C52" w:rsidRPr="00B853C4">
        <w:rPr>
          <w:color w:val="auto"/>
        </w:rPr>
        <w:t>Этикет еды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11. </w:t>
      </w:r>
      <w:r w:rsidR="005B0C52" w:rsidRPr="00B853C4">
        <w:rPr>
          <w:color w:val="auto"/>
        </w:rPr>
        <w:t>Методы подачи блюд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12. </w:t>
      </w:r>
      <w:r w:rsidR="005B0C52" w:rsidRPr="00B853C4">
        <w:rPr>
          <w:color w:val="auto"/>
        </w:rPr>
        <w:t>Правила обслуживания в предприятиях общественного питания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13. </w:t>
      </w:r>
      <w:r w:rsidR="005B0C52" w:rsidRPr="00B853C4">
        <w:rPr>
          <w:color w:val="auto"/>
        </w:rPr>
        <w:t>Расчет за питание, чаевые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14. </w:t>
      </w:r>
      <w:r w:rsidR="005B0C52" w:rsidRPr="00B853C4">
        <w:rPr>
          <w:color w:val="auto"/>
        </w:rPr>
        <w:t>Приемы и банкеты. Классификация. Характеристика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15. </w:t>
      </w:r>
      <w:r w:rsidR="005B0C52" w:rsidRPr="00B853C4">
        <w:rPr>
          <w:color w:val="auto"/>
        </w:rPr>
        <w:t>Обслуживающий персонал в предприятиях общественного питания, требования к нему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16. </w:t>
      </w:r>
      <w:r w:rsidR="005B0C52" w:rsidRPr="00B853C4">
        <w:rPr>
          <w:color w:val="auto"/>
        </w:rPr>
        <w:t>Банкеты за столом с полным обслуживанием официантами: организация пров</w:t>
      </w:r>
      <w:r w:rsidR="005B0C52" w:rsidRPr="00B853C4">
        <w:rPr>
          <w:color w:val="auto"/>
        </w:rPr>
        <w:t>е</w:t>
      </w:r>
      <w:r w:rsidR="005B0C52" w:rsidRPr="00B853C4">
        <w:rPr>
          <w:color w:val="auto"/>
        </w:rPr>
        <w:t>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17. </w:t>
      </w:r>
      <w:r w:rsidR="005B0C52" w:rsidRPr="00B853C4">
        <w:rPr>
          <w:color w:val="auto"/>
        </w:rPr>
        <w:t>Банкеты за столом с частичным обслуживанием официантами: организация проведения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18. </w:t>
      </w:r>
      <w:r w:rsidR="005B0C52" w:rsidRPr="00B853C4">
        <w:rPr>
          <w:color w:val="auto"/>
        </w:rPr>
        <w:t>Банкеты-фуршеты: организация проведения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19. </w:t>
      </w:r>
      <w:proofErr w:type="gramStart"/>
      <w:r w:rsidR="005B0C52" w:rsidRPr="00B853C4">
        <w:rPr>
          <w:color w:val="auto"/>
        </w:rPr>
        <w:t>Банкеты-коктейль</w:t>
      </w:r>
      <w:proofErr w:type="gramEnd"/>
      <w:r w:rsidR="005B0C52" w:rsidRPr="00B853C4">
        <w:rPr>
          <w:color w:val="auto"/>
        </w:rPr>
        <w:t>: организация проведения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20. </w:t>
      </w:r>
      <w:r w:rsidR="005B0C52" w:rsidRPr="00B853C4">
        <w:rPr>
          <w:color w:val="auto"/>
        </w:rPr>
        <w:t>Комбинированные банкеты: особенности проведения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21. </w:t>
      </w:r>
      <w:r w:rsidR="005B0C52" w:rsidRPr="00B853C4">
        <w:rPr>
          <w:color w:val="auto"/>
        </w:rPr>
        <w:t>Организация обслуживания питанием в гостиницах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22. </w:t>
      </w:r>
      <w:r w:rsidR="005B0C52" w:rsidRPr="00B853C4">
        <w:rPr>
          <w:color w:val="auto"/>
        </w:rPr>
        <w:t>Организация обслуживания питанием в номерах гостиницы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23. </w:t>
      </w:r>
      <w:proofErr w:type="spellStart"/>
      <w:r w:rsidR="005B0C52" w:rsidRPr="00B853C4">
        <w:rPr>
          <w:color w:val="auto"/>
        </w:rPr>
        <w:t>Кейтеринг</w:t>
      </w:r>
      <w:proofErr w:type="spellEnd"/>
      <w:r w:rsidR="005B0C52" w:rsidRPr="00B853C4">
        <w:rPr>
          <w:color w:val="auto"/>
        </w:rPr>
        <w:t xml:space="preserve"> (выездное обслуживание): организация проведения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24. </w:t>
      </w:r>
      <w:proofErr w:type="spellStart"/>
      <w:r w:rsidR="005B0C52" w:rsidRPr="00B853C4">
        <w:rPr>
          <w:color w:val="auto"/>
        </w:rPr>
        <w:t>Мерчендайзинг</w:t>
      </w:r>
      <w:proofErr w:type="spellEnd"/>
      <w:r w:rsidR="005B0C52" w:rsidRPr="00B853C4">
        <w:rPr>
          <w:color w:val="auto"/>
        </w:rPr>
        <w:t xml:space="preserve"> в общественном питании: виды, характеристика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25. </w:t>
      </w:r>
      <w:r w:rsidR="005B0C52" w:rsidRPr="00B853C4">
        <w:rPr>
          <w:color w:val="auto"/>
        </w:rPr>
        <w:t>Современные форм</w:t>
      </w:r>
      <w:r w:rsidR="007E38FA" w:rsidRPr="00B853C4">
        <w:rPr>
          <w:color w:val="auto"/>
        </w:rPr>
        <w:t>ы</w:t>
      </w:r>
      <w:r w:rsidR="005B0C52" w:rsidRPr="00B853C4">
        <w:rPr>
          <w:color w:val="auto"/>
        </w:rPr>
        <w:t xml:space="preserve"> обслуживания </w:t>
      </w:r>
      <w:proofErr w:type="gramStart"/>
      <w:r w:rsidR="005B0C52" w:rsidRPr="00B853C4">
        <w:rPr>
          <w:color w:val="auto"/>
        </w:rPr>
        <w:t>в</w:t>
      </w:r>
      <w:proofErr w:type="gramEnd"/>
      <w:r w:rsidR="005B0C52" w:rsidRPr="00B853C4">
        <w:rPr>
          <w:color w:val="auto"/>
        </w:rPr>
        <w:t xml:space="preserve"> ПОП: </w:t>
      </w:r>
      <w:proofErr w:type="spellStart"/>
      <w:r w:rsidR="005B0C52" w:rsidRPr="00B853C4">
        <w:rPr>
          <w:color w:val="auto"/>
        </w:rPr>
        <w:t>фри-фло</w:t>
      </w:r>
      <w:proofErr w:type="spellEnd"/>
      <w:r w:rsidR="005B0C52" w:rsidRPr="00B853C4">
        <w:rPr>
          <w:color w:val="auto"/>
        </w:rPr>
        <w:t xml:space="preserve">, </w:t>
      </w:r>
      <w:proofErr w:type="spellStart"/>
      <w:r w:rsidR="005B0C52" w:rsidRPr="00B853C4">
        <w:rPr>
          <w:color w:val="auto"/>
        </w:rPr>
        <w:t>фуд-корт</w:t>
      </w:r>
      <w:proofErr w:type="spellEnd"/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26. </w:t>
      </w:r>
      <w:proofErr w:type="gramStart"/>
      <w:r w:rsidR="005B0C52" w:rsidRPr="00B853C4">
        <w:rPr>
          <w:color w:val="auto"/>
        </w:rPr>
        <w:t>Концептуальные</w:t>
      </w:r>
      <w:proofErr w:type="gramEnd"/>
      <w:r w:rsidR="005B0C52" w:rsidRPr="00B853C4">
        <w:rPr>
          <w:color w:val="auto"/>
        </w:rPr>
        <w:t xml:space="preserve"> ПОП: характеристика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27. </w:t>
      </w:r>
      <w:proofErr w:type="gramStart"/>
      <w:r w:rsidR="005B0C52" w:rsidRPr="00B853C4">
        <w:rPr>
          <w:color w:val="auto"/>
        </w:rPr>
        <w:t>Виртуальные</w:t>
      </w:r>
      <w:proofErr w:type="gramEnd"/>
      <w:r w:rsidR="005B0C52" w:rsidRPr="00B853C4">
        <w:rPr>
          <w:color w:val="auto"/>
        </w:rPr>
        <w:t xml:space="preserve"> ПОП: характеристика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28. </w:t>
      </w:r>
      <w:r w:rsidR="005B0C52" w:rsidRPr="00B853C4">
        <w:rPr>
          <w:color w:val="auto"/>
        </w:rPr>
        <w:t>Ускоренные технологии обслуживания потребителей: шведский стол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29. </w:t>
      </w:r>
      <w:r w:rsidR="005B0C52" w:rsidRPr="00B853C4">
        <w:rPr>
          <w:color w:val="auto"/>
        </w:rPr>
        <w:t>Ускоренные технологии обслуживания потребителей: репинский стол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30. </w:t>
      </w:r>
      <w:r w:rsidR="005B0C52" w:rsidRPr="00B853C4">
        <w:rPr>
          <w:color w:val="auto"/>
        </w:rPr>
        <w:t>Ускоренные технологии обслуживания потребителей: экспресс-стол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31. </w:t>
      </w:r>
      <w:r w:rsidR="005B0C52" w:rsidRPr="00B853C4">
        <w:rPr>
          <w:color w:val="auto"/>
        </w:rPr>
        <w:t>Организация обслуживания питанием в местах массового отдыха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32. </w:t>
      </w:r>
      <w:r w:rsidR="005B0C52" w:rsidRPr="00B853C4">
        <w:rPr>
          <w:color w:val="auto"/>
        </w:rPr>
        <w:t>Организация обслуживания питанием на авиатранспорте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lastRenderedPageBreak/>
        <w:t xml:space="preserve">33. </w:t>
      </w:r>
      <w:r w:rsidR="005B0C52" w:rsidRPr="00B853C4">
        <w:rPr>
          <w:color w:val="auto"/>
        </w:rPr>
        <w:t>Организация обслуживания питанием на железнодорожном транспорте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34. </w:t>
      </w:r>
      <w:r w:rsidR="005B0C52" w:rsidRPr="00B853C4">
        <w:rPr>
          <w:color w:val="auto"/>
        </w:rPr>
        <w:t>Организация обслуживания питанием на водном транспорте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35. </w:t>
      </w:r>
      <w:r w:rsidR="005B0C52" w:rsidRPr="00B853C4">
        <w:rPr>
          <w:color w:val="auto"/>
        </w:rPr>
        <w:t>Организация обслуживания питанием на автовокзалах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36. </w:t>
      </w:r>
      <w:r w:rsidR="005B0C52" w:rsidRPr="00B853C4">
        <w:rPr>
          <w:color w:val="auto"/>
        </w:rPr>
        <w:t>Требования к предприятиям питания для туристов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37. </w:t>
      </w:r>
      <w:r w:rsidR="005B0C52" w:rsidRPr="00B853C4">
        <w:rPr>
          <w:color w:val="auto"/>
        </w:rPr>
        <w:t>Документальное оформление питания туристов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38. </w:t>
      </w:r>
      <w:r w:rsidR="005B0C52" w:rsidRPr="00B853C4">
        <w:rPr>
          <w:color w:val="auto"/>
        </w:rPr>
        <w:t>«Условия» питания туристов, характеристика и виды национальных завтраков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39. </w:t>
      </w:r>
      <w:r w:rsidR="005B0C52" w:rsidRPr="00B853C4">
        <w:rPr>
          <w:color w:val="auto"/>
        </w:rPr>
        <w:t>Особенности питания и обслуживания иностранных туристов</w:t>
      </w:r>
      <w:r w:rsidR="0068361A">
        <w:rPr>
          <w:color w:val="auto"/>
        </w:rPr>
        <w:t>. (УК-3, УК-4, ОПК-1)</w:t>
      </w:r>
    </w:p>
    <w:p w:rsidR="005B0C52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  <w:r w:rsidRPr="00B853C4">
        <w:rPr>
          <w:color w:val="auto"/>
        </w:rPr>
        <w:t xml:space="preserve">40. </w:t>
      </w:r>
      <w:r w:rsidR="005B0C52" w:rsidRPr="00B853C4">
        <w:rPr>
          <w:color w:val="auto"/>
        </w:rPr>
        <w:t>Контроль в общественном питании</w:t>
      </w:r>
      <w:r w:rsidR="0068361A">
        <w:rPr>
          <w:color w:val="auto"/>
        </w:rPr>
        <w:t>. (УК-3, УК-4, ОПК-1)</w:t>
      </w:r>
    </w:p>
    <w:p w:rsidR="004C56EC" w:rsidRPr="00B853C4" w:rsidRDefault="004C56EC" w:rsidP="004C56EC">
      <w:pPr>
        <w:pStyle w:val="afe"/>
        <w:spacing w:before="0" w:beforeAutospacing="0"/>
        <w:ind w:firstLine="709"/>
        <w:jc w:val="both"/>
        <w:rPr>
          <w:color w:val="auto"/>
        </w:rPr>
      </w:pPr>
    </w:p>
    <w:p w:rsidR="00525998" w:rsidRPr="00B853C4" w:rsidRDefault="00525998" w:rsidP="004C56EC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853C4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525998" w:rsidRDefault="00525998" w:rsidP="000A3616">
      <w:pPr>
        <w:pStyle w:val="1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853C4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B853C4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B853C4">
        <w:rPr>
          <w:rFonts w:ascii="Times New Roman" w:hAnsi="Times New Roman"/>
          <w:bCs/>
          <w:sz w:val="24"/>
          <w:szCs w:val="24"/>
          <w:lang w:val="ru-RU"/>
        </w:rPr>
        <w:t xml:space="preserve"> в процессе освоения дисциплины, оцениваются в рейтинговых баллах. Учебная дисциплина имеет итоговый рейтинг </w:t>
      </w:r>
      <w:r w:rsidR="004C56EC" w:rsidRPr="00B853C4">
        <w:rPr>
          <w:rFonts w:ascii="Times New Roman" w:hAnsi="Times New Roman"/>
          <w:bCs/>
          <w:sz w:val="24"/>
          <w:szCs w:val="24"/>
          <w:lang w:val="ru-RU"/>
        </w:rPr>
        <w:t>–</w:t>
      </w:r>
      <w:r w:rsidRPr="00B853C4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B853C4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B853C4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(50 баллов), промежуточного (50 баллов). Итоговая оце</w:t>
      </w:r>
      <w:r w:rsidRPr="00B853C4">
        <w:rPr>
          <w:rFonts w:ascii="Times New Roman" w:hAnsi="Times New Roman"/>
          <w:bCs/>
          <w:sz w:val="24"/>
          <w:szCs w:val="24"/>
          <w:lang w:val="ru-RU"/>
        </w:rPr>
        <w:t>н</w:t>
      </w:r>
      <w:r w:rsidRPr="00B853C4">
        <w:rPr>
          <w:rFonts w:ascii="Times New Roman" w:hAnsi="Times New Roman"/>
          <w:bCs/>
          <w:sz w:val="24"/>
          <w:szCs w:val="24"/>
          <w:lang w:val="ru-RU"/>
        </w:rPr>
        <w:t xml:space="preserve">ка знаний обучающихся по дисциплине определяется на основании перевода итогового рейтинга в 5-ти балльную шкалу с учетом соответствующих критериев оценивания. </w:t>
      </w:r>
    </w:p>
    <w:p w:rsidR="0068361A" w:rsidRPr="00B853C4" w:rsidRDefault="0068361A" w:rsidP="000A3616">
      <w:pPr>
        <w:pStyle w:val="1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4521"/>
        <w:gridCol w:w="3024"/>
      </w:tblGrid>
      <w:tr w:rsidR="00B853C4" w:rsidRPr="00B853C4" w:rsidTr="005E687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EC" w:rsidRPr="00B853C4" w:rsidRDefault="00525998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 w:eastAsia="ru-RU"/>
              </w:rPr>
              <w:t>Уровни освоения</w:t>
            </w:r>
          </w:p>
          <w:p w:rsidR="00525998" w:rsidRPr="00B853C4" w:rsidRDefault="00525998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 w:eastAsia="ru-RU"/>
              </w:rPr>
              <w:t>компетенций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98" w:rsidRPr="00B853C4" w:rsidRDefault="00525998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 w:eastAsia="ru-RU"/>
              </w:rPr>
              <w:t>Критерии оценивания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EC" w:rsidRPr="00B853C4" w:rsidRDefault="00525998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 w:eastAsia="ru-RU"/>
              </w:rPr>
              <w:t xml:space="preserve">Оценочные средства </w:t>
            </w:r>
          </w:p>
          <w:p w:rsidR="00525998" w:rsidRPr="00B853C4" w:rsidRDefault="00525998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 w:eastAsia="ru-RU"/>
              </w:rPr>
              <w:t>(кол</w:t>
            </w:r>
            <w:proofErr w:type="gramStart"/>
            <w:r w:rsidRPr="00B853C4">
              <w:rPr>
                <w:rFonts w:ascii="Times New Roman" w:hAnsi="Times New Roman"/>
                <w:bCs/>
                <w:lang w:val="ru-RU" w:eastAsia="ru-RU"/>
              </w:rPr>
              <w:t>.</w:t>
            </w:r>
            <w:proofErr w:type="gramEnd"/>
            <w:r w:rsidRPr="00B853C4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gramStart"/>
            <w:r w:rsidRPr="00B853C4">
              <w:rPr>
                <w:rFonts w:ascii="Times New Roman" w:hAnsi="Times New Roman"/>
                <w:bCs/>
                <w:lang w:val="ru-RU" w:eastAsia="ru-RU"/>
              </w:rPr>
              <w:t>б</w:t>
            </w:r>
            <w:proofErr w:type="gramEnd"/>
            <w:r w:rsidRPr="00B853C4">
              <w:rPr>
                <w:rFonts w:ascii="Times New Roman" w:hAnsi="Times New Roman"/>
                <w:bCs/>
                <w:lang w:val="ru-RU" w:eastAsia="ru-RU"/>
              </w:rPr>
              <w:t>аллов)</w:t>
            </w:r>
          </w:p>
        </w:tc>
      </w:tr>
      <w:tr w:rsidR="00B853C4" w:rsidRPr="00B853C4" w:rsidTr="005E687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Продвинутый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(75-100 баллов)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«зачтено»,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«отлично»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1527AC" w:rsidP="004C56EC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53C4">
              <w:rPr>
                <w:rFonts w:ascii="Times New Roman" w:hAnsi="Times New Roman" w:cs="Times New Roman"/>
                <w:b/>
              </w:rPr>
              <w:t>знает</w:t>
            </w:r>
            <w:r w:rsidRPr="00B853C4">
              <w:rPr>
                <w:rFonts w:ascii="Times New Roman" w:hAnsi="Times New Roman" w:cs="Times New Roman"/>
              </w:rPr>
              <w:t>:</w:t>
            </w:r>
            <w:r w:rsidR="0069454F" w:rsidRPr="00B853C4">
              <w:rPr>
                <w:rFonts w:ascii="Times New Roman" w:hAnsi="Times New Roman" w:cs="Times New Roman"/>
              </w:rPr>
              <w:t xml:space="preserve"> </w:t>
            </w:r>
            <w:r w:rsidRPr="00B853C4">
              <w:rPr>
                <w:rFonts w:ascii="Times New Roman" w:hAnsi="Times New Roman" w:cs="Times New Roman"/>
              </w:rPr>
              <w:t>основные модели словообразования в изучаемом иностранном языке; основные ле</w:t>
            </w:r>
            <w:r w:rsidRPr="00B853C4">
              <w:rPr>
                <w:rFonts w:ascii="Times New Roman" w:hAnsi="Times New Roman" w:cs="Times New Roman"/>
              </w:rPr>
              <w:t>к</w:t>
            </w:r>
            <w:r w:rsidRPr="00B853C4">
              <w:rPr>
                <w:rFonts w:ascii="Times New Roman" w:hAnsi="Times New Roman" w:cs="Times New Roman"/>
              </w:rPr>
              <w:t>сические и грамматические нормы иностра</w:t>
            </w:r>
            <w:r w:rsidRPr="00B853C4">
              <w:rPr>
                <w:rFonts w:ascii="Times New Roman" w:hAnsi="Times New Roman" w:cs="Times New Roman"/>
              </w:rPr>
              <w:t>н</w:t>
            </w:r>
            <w:r w:rsidRPr="00B853C4">
              <w:rPr>
                <w:rFonts w:ascii="Times New Roman" w:hAnsi="Times New Roman" w:cs="Times New Roman"/>
              </w:rPr>
              <w:t>ного языка, необходимые для работы с пр</w:t>
            </w:r>
            <w:r w:rsidRPr="00B853C4">
              <w:rPr>
                <w:rFonts w:ascii="Times New Roman" w:hAnsi="Times New Roman" w:cs="Times New Roman"/>
              </w:rPr>
              <w:t>о</w:t>
            </w:r>
            <w:r w:rsidRPr="00B853C4">
              <w:rPr>
                <w:rFonts w:ascii="Times New Roman" w:hAnsi="Times New Roman" w:cs="Times New Roman"/>
              </w:rPr>
              <w:t>фессиональной литературой и осуществления взаимодействия на иностранном языке; ко</w:t>
            </w:r>
            <w:r w:rsidRPr="00B853C4">
              <w:rPr>
                <w:rFonts w:ascii="Times New Roman" w:hAnsi="Times New Roman" w:cs="Times New Roman"/>
              </w:rPr>
              <w:t>м</w:t>
            </w:r>
            <w:r w:rsidRPr="00B853C4">
              <w:rPr>
                <w:rFonts w:ascii="Times New Roman" w:hAnsi="Times New Roman" w:cs="Times New Roman"/>
              </w:rPr>
              <w:t>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proofErr w:type="gramEnd"/>
          </w:p>
          <w:p w:rsidR="001527AC" w:rsidRPr="00B853C4" w:rsidRDefault="001527AC" w:rsidP="004C56EC">
            <w:pPr>
              <w:widowControl/>
              <w:tabs>
                <w:tab w:val="left" w:pos="993"/>
              </w:tabs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умеет: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понимать устную монологическую и диалогическую речь на бытовые, социальные и деловые темы; работать в команде, тол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рантно воспринимая социальные и культу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ные различия; писать деловые письма на ин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странном языке;</w:t>
            </w:r>
          </w:p>
          <w:p w:rsidR="001527AC" w:rsidRPr="00B853C4" w:rsidRDefault="001527AC" w:rsidP="004C56EC">
            <w:pPr>
              <w:widowControl/>
              <w:tabs>
                <w:tab w:val="left" w:pos="993"/>
              </w:tabs>
              <w:ind w:left="-40" w:right="-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владеет: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навыками разговорной речи; нав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ками подготовки презентаций по изучаемой тематике на иностранном языке; базовыми навыками перевода профессионального те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ста; способностью к самоорганизации и сам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образованию; навыками пользования эле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тронными ресурсами для совершенствования знаний иностранного языка и работы с пр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фессионально-ориентированными материал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ми на иностранном языке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естовые и </w:t>
            </w:r>
            <w:proofErr w:type="spellStart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 (19-25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 (10-15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омпетентно</w:t>
            </w:r>
            <w:r w:rsidR="005E687E" w:rsidRPr="00B853C4">
              <w:rPr>
                <w:rFonts w:ascii="Times New Roman" w:hAnsi="Times New Roman" w:cs="Times New Roman"/>
                <w:sz w:val="22"/>
                <w:szCs w:val="22"/>
              </w:rPr>
              <w:t>стно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-ориентированные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 w:eastAsia="ru-RU"/>
              </w:rPr>
            </w:pPr>
            <w:r w:rsidRPr="00B853C4">
              <w:rPr>
                <w:rFonts w:ascii="Times New Roman" w:hAnsi="Times New Roman"/>
                <w:lang w:val="ru-RU"/>
              </w:rPr>
              <w:t>(8-10</w:t>
            </w:r>
            <w:r w:rsidR="004C56EC" w:rsidRPr="00B853C4">
              <w:rPr>
                <w:rFonts w:ascii="Times New Roman" w:hAnsi="Times New Roman"/>
                <w:lang w:val="ru-RU"/>
              </w:rPr>
              <w:t xml:space="preserve"> баллов</w:t>
            </w:r>
            <w:r w:rsidRPr="00B853C4">
              <w:rPr>
                <w:rFonts w:ascii="Times New Roman" w:hAnsi="Times New Roman"/>
                <w:lang w:val="ru-RU"/>
              </w:rPr>
              <w:t>)</w:t>
            </w:r>
          </w:p>
          <w:p w:rsidR="001527AC" w:rsidRPr="00B853C4" w:rsidRDefault="004C56E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lang w:val="ru-RU"/>
              </w:rPr>
              <w:t>В</w:t>
            </w:r>
            <w:r w:rsidR="001527AC" w:rsidRPr="00B853C4">
              <w:rPr>
                <w:rFonts w:ascii="Times New Roman" w:hAnsi="Times New Roman"/>
                <w:lang w:val="ru-RU"/>
              </w:rPr>
              <w:t>опросы для зачета, экзамена</w:t>
            </w:r>
            <w:r w:rsidR="00F712D9">
              <w:rPr>
                <w:rFonts w:ascii="Times New Roman" w:hAnsi="Times New Roman"/>
                <w:lang w:val="ru-RU"/>
              </w:rPr>
              <w:t xml:space="preserve"> </w:t>
            </w:r>
            <w:r w:rsidRPr="00B853C4">
              <w:rPr>
                <w:rFonts w:ascii="Times New Roman" w:hAnsi="Times New Roman"/>
                <w:lang w:val="ru-RU" w:eastAsia="ru-RU"/>
              </w:rPr>
              <w:t>(</w:t>
            </w:r>
            <w:r w:rsidR="001527AC" w:rsidRPr="00B853C4">
              <w:rPr>
                <w:rFonts w:ascii="Times New Roman" w:hAnsi="Times New Roman"/>
                <w:lang w:val="ru-RU" w:eastAsia="ru-RU"/>
              </w:rPr>
              <w:t>38-50 баллов</w:t>
            </w:r>
            <w:r w:rsidRPr="00B853C4">
              <w:rPr>
                <w:rFonts w:ascii="Times New Roman" w:hAnsi="Times New Roman"/>
                <w:lang w:val="ru-RU" w:eastAsia="ru-RU"/>
              </w:rPr>
              <w:t>)</w:t>
            </w:r>
          </w:p>
        </w:tc>
      </w:tr>
      <w:tr w:rsidR="00B853C4" w:rsidRPr="00B853C4" w:rsidTr="005E687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proofErr w:type="spellStart"/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Базовый</w:t>
            </w:r>
            <w:proofErr w:type="spellEnd"/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eastAsia="ru-RU"/>
              </w:rPr>
              <w:t xml:space="preserve">(50-74 </w:t>
            </w:r>
            <w:proofErr w:type="spellStart"/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балла</w:t>
            </w:r>
            <w:proofErr w:type="spellEnd"/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)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«зачтено»,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«хорошо»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1527AC" w:rsidP="004C56EC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53C4">
              <w:rPr>
                <w:rFonts w:ascii="Times New Roman" w:hAnsi="Times New Roman" w:cs="Times New Roman"/>
              </w:rPr>
              <w:t>Хорошо знает:</w:t>
            </w:r>
            <w:r w:rsidR="0069454F" w:rsidRPr="00B853C4">
              <w:rPr>
                <w:rFonts w:ascii="Times New Roman" w:hAnsi="Times New Roman" w:cs="Times New Roman"/>
              </w:rPr>
              <w:t xml:space="preserve"> </w:t>
            </w:r>
            <w:r w:rsidRPr="00B853C4">
              <w:rPr>
                <w:rFonts w:ascii="Times New Roman" w:hAnsi="Times New Roman" w:cs="Times New Roman"/>
              </w:rPr>
              <w:t>основные модели словообр</w:t>
            </w:r>
            <w:r w:rsidRPr="00B853C4">
              <w:rPr>
                <w:rFonts w:ascii="Times New Roman" w:hAnsi="Times New Roman" w:cs="Times New Roman"/>
              </w:rPr>
              <w:t>а</w:t>
            </w:r>
            <w:r w:rsidRPr="00B853C4">
              <w:rPr>
                <w:rFonts w:ascii="Times New Roman" w:hAnsi="Times New Roman" w:cs="Times New Roman"/>
              </w:rPr>
              <w:t>зования в изучаемом иностранном языке; о</w:t>
            </w:r>
            <w:r w:rsidRPr="00B853C4">
              <w:rPr>
                <w:rFonts w:ascii="Times New Roman" w:hAnsi="Times New Roman" w:cs="Times New Roman"/>
              </w:rPr>
              <w:t>с</w:t>
            </w:r>
            <w:r w:rsidRPr="00B853C4">
              <w:rPr>
                <w:rFonts w:ascii="Times New Roman" w:hAnsi="Times New Roman" w:cs="Times New Roman"/>
              </w:rPr>
              <w:t>новные лексические и грамматические нормы иностранного языка, необходимые для работы с профессиональной литературой и осущест</w:t>
            </w:r>
            <w:r w:rsidRPr="00B853C4">
              <w:rPr>
                <w:rFonts w:ascii="Times New Roman" w:hAnsi="Times New Roman" w:cs="Times New Roman"/>
              </w:rPr>
              <w:t>в</w:t>
            </w:r>
            <w:r w:rsidRPr="00B853C4">
              <w:rPr>
                <w:rFonts w:ascii="Times New Roman" w:hAnsi="Times New Roman" w:cs="Times New Roman"/>
              </w:rPr>
              <w:t xml:space="preserve">ления взаимодействия на иностранном языке; </w:t>
            </w:r>
            <w:r w:rsidRPr="00B853C4">
              <w:rPr>
                <w:rFonts w:ascii="Times New Roman" w:hAnsi="Times New Roman" w:cs="Times New Roman"/>
              </w:rPr>
              <w:lastRenderedPageBreak/>
              <w:t>коммуникации в устной и письменной фо</w:t>
            </w:r>
            <w:r w:rsidRPr="00B853C4">
              <w:rPr>
                <w:rFonts w:ascii="Times New Roman" w:hAnsi="Times New Roman" w:cs="Times New Roman"/>
              </w:rPr>
              <w:t>р</w:t>
            </w:r>
            <w:r w:rsidRPr="00B853C4">
              <w:rPr>
                <w:rFonts w:ascii="Times New Roman" w:hAnsi="Times New Roman" w:cs="Times New Roman"/>
              </w:rPr>
              <w:t>мах на русском и иностранном языках для решения задач межличностного и межкул</w:t>
            </w:r>
            <w:r w:rsidRPr="00B853C4">
              <w:rPr>
                <w:rFonts w:ascii="Times New Roman" w:hAnsi="Times New Roman" w:cs="Times New Roman"/>
              </w:rPr>
              <w:t>ь</w:t>
            </w:r>
            <w:r w:rsidRPr="00B853C4">
              <w:rPr>
                <w:rFonts w:ascii="Times New Roman" w:hAnsi="Times New Roman" w:cs="Times New Roman"/>
              </w:rPr>
              <w:t>турного взаимодействия</w:t>
            </w:r>
            <w:proofErr w:type="gramEnd"/>
          </w:p>
          <w:p w:rsidR="001527AC" w:rsidRPr="00B853C4" w:rsidRDefault="001527AC" w:rsidP="004C56EC">
            <w:pPr>
              <w:widowControl/>
              <w:tabs>
                <w:tab w:val="left" w:pos="993"/>
              </w:tabs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Демонстрирует хорошие умения:</w:t>
            </w:r>
            <w:r w:rsidR="0069454F"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понимать устную монологическую и диалогическую речь на бытовые, социальные и деловые т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мы; работать в команде, толерантно воспр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нимая социальные и культурные различия; писать деловые письма на иностранном яз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ке;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/>
              </w:rPr>
              <w:t>Демонстрирует хорошие владения:</w:t>
            </w:r>
            <w:r w:rsidR="0069454F" w:rsidRPr="00B853C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853C4">
              <w:rPr>
                <w:rFonts w:ascii="Times New Roman" w:hAnsi="Times New Roman"/>
                <w:lang w:val="ru-RU"/>
              </w:rPr>
              <w:t>навыками разговорной речи; навыками подготовки пр</w:t>
            </w:r>
            <w:r w:rsidRPr="00B853C4">
              <w:rPr>
                <w:rFonts w:ascii="Times New Roman" w:hAnsi="Times New Roman"/>
                <w:lang w:val="ru-RU"/>
              </w:rPr>
              <w:t>е</w:t>
            </w:r>
            <w:r w:rsidRPr="00B853C4">
              <w:rPr>
                <w:rFonts w:ascii="Times New Roman" w:hAnsi="Times New Roman"/>
                <w:lang w:val="ru-RU"/>
              </w:rPr>
              <w:t>зентаций по изучаемой тематике на ин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странном языке; базовыми навыками перев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да профессионального текста; способностью к самоорганизации и самообразованию; нав</w:t>
            </w:r>
            <w:r w:rsidRPr="00B853C4">
              <w:rPr>
                <w:rFonts w:ascii="Times New Roman" w:hAnsi="Times New Roman"/>
                <w:lang w:val="ru-RU"/>
              </w:rPr>
              <w:t>ы</w:t>
            </w:r>
            <w:r w:rsidRPr="00B853C4">
              <w:rPr>
                <w:rFonts w:ascii="Times New Roman" w:hAnsi="Times New Roman"/>
                <w:lang w:val="ru-RU"/>
              </w:rPr>
              <w:t>ками пользования электронными ресурсами для совершенствования знаний иностранного языка и работы с профессионально-ориентированными материалами на ин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странном языке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5E687E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естовые и </w:t>
            </w:r>
            <w:proofErr w:type="spellStart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 (13-19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 (6-9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5E687E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омпетент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ностно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-ориентированные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(6-9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5E687E" w:rsidP="005E687E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lang w:val="ru-RU"/>
              </w:rPr>
              <w:lastRenderedPageBreak/>
              <w:t>В</w:t>
            </w:r>
            <w:r w:rsidR="001527AC" w:rsidRPr="00B853C4">
              <w:rPr>
                <w:rFonts w:ascii="Times New Roman" w:hAnsi="Times New Roman"/>
                <w:lang w:val="ru-RU"/>
              </w:rPr>
              <w:t>опросы для зачета, экзамена</w:t>
            </w:r>
            <w:r w:rsidR="00F712D9">
              <w:rPr>
                <w:rFonts w:ascii="Times New Roman" w:hAnsi="Times New Roman"/>
                <w:lang w:val="ru-RU"/>
              </w:rPr>
              <w:t xml:space="preserve"> </w:t>
            </w:r>
            <w:r w:rsidR="001527AC" w:rsidRPr="00B853C4">
              <w:rPr>
                <w:rFonts w:ascii="Times New Roman" w:hAnsi="Times New Roman"/>
                <w:lang w:val="ru-RU" w:eastAsia="ru-RU"/>
              </w:rPr>
              <w:t>(25-37</w:t>
            </w:r>
            <w:r w:rsidR="004C56EC" w:rsidRPr="00B853C4">
              <w:rPr>
                <w:rFonts w:ascii="Times New Roman" w:hAnsi="Times New Roman"/>
                <w:lang w:val="ru-RU"/>
              </w:rPr>
              <w:t>баллов</w:t>
            </w:r>
            <w:r w:rsidR="001527AC" w:rsidRPr="00B853C4">
              <w:rPr>
                <w:rFonts w:ascii="Times New Roman" w:hAnsi="Times New Roman"/>
                <w:lang w:val="ru-RU" w:eastAsia="ru-RU"/>
              </w:rPr>
              <w:t xml:space="preserve">) </w:t>
            </w:r>
          </w:p>
        </w:tc>
      </w:tr>
      <w:tr w:rsidR="00B853C4" w:rsidRPr="00B853C4" w:rsidTr="005E687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proofErr w:type="spellStart"/>
            <w:r w:rsidRPr="00B853C4"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Пороговый</w:t>
            </w:r>
            <w:proofErr w:type="spellEnd"/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eastAsia="ru-RU"/>
              </w:rPr>
              <w:t>(35-49 баллов)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«зачтено»,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«удовлетвор</w:t>
            </w: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и</w:t>
            </w: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тельно»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1527AC" w:rsidP="004C56EC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53C4">
              <w:rPr>
                <w:rFonts w:ascii="Times New Roman" w:hAnsi="Times New Roman" w:cs="Times New Roman"/>
              </w:rPr>
              <w:t>Удовлетворительно знает: основные модели словообразования в изучаемом иностранном языке; основные лексические и грамматич</w:t>
            </w:r>
            <w:r w:rsidRPr="00B853C4">
              <w:rPr>
                <w:rFonts w:ascii="Times New Roman" w:hAnsi="Times New Roman" w:cs="Times New Roman"/>
              </w:rPr>
              <w:t>е</w:t>
            </w:r>
            <w:r w:rsidRPr="00B853C4">
              <w:rPr>
                <w:rFonts w:ascii="Times New Roman" w:hAnsi="Times New Roman" w:cs="Times New Roman"/>
              </w:rPr>
              <w:t>ские нормы иностранного языка, необход</w:t>
            </w:r>
            <w:r w:rsidRPr="00B853C4">
              <w:rPr>
                <w:rFonts w:ascii="Times New Roman" w:hAnsi="Times New Roman" w:cs="Times New Roman"/>
              </w:rPr>
              <w:t>и</w:t>
            </w:r>
            <w:r w:rsidRPr="00B853C4">
              <w:rPr>
                <w:rFonts w:ascii="Times New Roman" w:hAnsi="Times New Roman" w:cs="Times New Roman"/>
              </w:rPr>
              <w:t>мые для работы с профессиональной литер</w:t>
            </w:r>
            <w:r w:rsidRPr="00B853C4">
              <w:rPr>
                <w:rFonts w:ascii="Times New Roman" w:hAnsi="Times New Roman" w:cs="Times New Roman"/>
              </w:rPr>
              <w:t>а</w:t>
            </w:r>
            <w:r w:rsidRPr="00B853C4">
              <w:rPr>
                <w:rFonts w:ascii="Times New Roman" w:hAnsi="Times New Roman" w:cs="Times New Roman"/>
              </w:rPr>
              <w:t>турой и осуществления взаимодействия на иностранном языке; коммуникации в устной и письменной формах на русском и иностра</w:t>
            </w:r>
            <w:r w:rsidRPr="00B853C4">
              <w:rPr>
                <w:rFonts w:ascii="Times New Roman" w:hAnsi="Times New Roman" w:cs="Times New Roman"/>
              </w:rPr>
              <w:t>н</w:t>
            </w:r>
            <w:r w:rsidRPr="00B853C4">
              <w:rPr>
                <w:rFonts w:ascii="Times New Roman" w:hAnsi="Times New Roman" w:cs="Times New Roman"/>
              </w:rPr>
              <w:t>ном языках для решения задач межличнос</w:t>
            </w:r>
            <w:r w:rsidRPr="00B853C4">
              <w:rPr>
                <w:rFonts w:ascii="Times New Roman" w:hAnsi="Times New Roman" w:cs="Times New Roman"/>
              </w:rPr>
              <w:t>т</w:t>
            </w:r>
            <w:r w:rsidRPr="00B853C4">
              <w:rPr>
                <w:rFonts w:ascii="Times New Roman" w:hAnsi="Times New Roman" w:cs="Times New Roman"/>
              </w:rPr>
              <w:t>ного и межкультурного взаимодействия</w:t>
            </w:r>
            <w:proofErr w:type="gramEnd"/>
          </w:p>
          <w:p w:rsidR="001527AC" w:rsidRPr="00B853C4" w:rsidRDefault="001527AC" w:rsidP="004C56EC">
            <w:pPr>
              <w:widowControl/>
              <w:tabs>
                <w:tab w:val="left" w:pos="993"/>
              </w:tabs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В целом успешное, но частично применяемое умение</w:t>
            </w:r>
            <w:r w:rsidR="0069454F"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понимать устную монологическую и диалогическую речь на бытовые, социальные и деловые темы; работать в команде, тол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рантно воспринимая социальные и культу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ные различия; писать деловые письма на ин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странном языке;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/>
              </w:rPr>
              <w:t xml:space="preserve">Частичное владение </w:t>
            </w:r>
            <w:r w:rsidR="0069454F" w:rsidRPr="00B853C4">
              <w:rPr>
                <w:rFonts w:ascii="Times New Roman" w:hAnsi="Times New Roman"/>
                <w:lang w:val="ru-RU"/>
              </w:rPr>
              <w:t>навыками разговорной</w:t>
            </w:r>
            <w:r w:rsidRPr="00B853C4">
              <w:rPr>
                <w:rFonts w:ascii="Times New Roman" w:hAnsi="Times New Roman"/>
                <w:lang w:val="ru-RU"/>
              </w:rPr>
              <w:t xml:space="preserve"> речи; навыками подготовки презентаций по изучаемой тематике на иностранном языке; базовыми навыками перевода професси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нального текста; способностью к самоорган</w:t>
            </w:r>
            <w:r w:rsidRPr="00B853C4">
              <w:rPr>
                <w:rFonts w:ascii="Times New Roman" w:hAnsi="Times New Roman"/>
                <w:lang w:val="ru-RU"/>
              </w:rPr>
              <w:t>и</w:t>
            </w:r>
            <w:r w:rsidRPr="00B853C4">
              <w:rPr>
                <w:rFonts w:ascii="Times New Roman" w:hAnsi="Times New Roman"/>
                <w:lang w:val="ru-RU"/>
              </w:rPr>
              <w:t>зации и самообразованию; навыками польз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вания электронными ресурсами для сове</w:t>
            </w:r>
            <w:r w:rsidRPr="00B853C4">
              <w:rPr>
                <w:rFonts w:ascii="Times New Roman" w:hAnsi="Times New Roman"/>
                <w:lang w:val="ru-RU"/>
              </w:rPr>
              <w:t>р</w:t>
            </w:r>
            <w:r w:rsidRPr="00B853C4">
              <w:rPr>
                <w:rFonts w:ascii="Times New Roman" w:hAnsi="Times New Roman"/>
                <w:lang w:val="ru-RU"/>
              </w:rPr>
              <w:t>шенствования знаний иностранного языка и работы с профессионально-ориентированными материалами на ин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странном языке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естовые и </w:t>
            </w:r>
            <w:proofErr w:type="spellStart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 (5-10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 (4-5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омпетент</w:t>
            </w:r>
            <w:r w:rsidR="005E687E" w:rsidRPr="00B853C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687E" w:rsidRPr="00B853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но-ориентированные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(8-10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4C56E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 w:eastAsia="ru-RU"/>
              </w:rPr>
            </w:pPr>
            <w:r w:rsidRPr="00B853C4">
              <w:rPr>
                <w:rFonts w:ascii="Times New Roman" w:hAnsi="Times New Roman"/>
                <w:lang w:val="ru-RU"/>
              </w:rPr>
              <w:t>В</w:t>
            </w:r>
            <w:r w:rsidR="001527AC" w:rsidRPr="00B853C4">
              <w:rPr>
                <w:rFonts w:ascii="Times New Roman" w:hAnsi="Times New Roman"/>
                <w:lang w:val="ru-RU"/>
              </w:rPr>
              <w:t>опросы для зачета, экзамена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(18-24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B853C4" w:rsidRPr="00B853C4" w:rsidTr="005E687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Низкий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(</w:t>
            </w:r>
            <w:proofErr w:type="spellStart"/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допороговый</w:t>
            </w:r>
            <w:proofErr w:type="spellEnd"/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)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proofErr w:type="gramStart"/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(компетенция</w:t>
            </w:r>
            <w:proofErr w:type="gramEnd"/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не сформирована)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(менее 35 баллов)</w:t>
            </w:r>
          </w:p>
          <w:p w:rsidR="004C56E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108" w:right="-14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«не зачтено»,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108" w:right="-140"/>
              <w:jc w:val="center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«неудовлетвор</w:t>
            </w: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t>и</w:t>
            </w:r>
            <w:r w:rsidRPr="00B853C4">
              <w:rPr>
                <w:rFonts w:ascii="Times New Roman" w:hAnsi="Times New Roman"/>
                <w:bCs/>
                <w:iCs/>
                <w:lang w:val="ru-RU" w:eastAsia="ru-RU"/>
              </w:rPr>
              <w:lastRenderedPageBreak/>
              <w:t>тельно»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1527AC" w:rsidP="004C56EC">
            <w:pPr>
              <w:pStyle w:val="11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53C4">
              <w:rPr>
                <w:rFonts w:ascii="Times New Roman" w:hAnsi="Times New Roman" w:cs="Times New Roman"/>
              </w:rPr>
              <w:lastRenderedPageBreak/>
              <w:t>Не знает:</w:t>
            </w:r>
            <w:r w:rsidR="0069454F" w:rsidRPr="00B853C4">
              <w:rPr>
                <w:rFonts w:ascii="Times New Roman" w:hAnsi="Times New Roman" w:cs="Times New Roman"/>
              </w:rPr>
              <w:t xml:space="preserve"> </w:t>
            </w:r>
            <w:r w:rsidRPr="00B853C4">
              <w:rPr>
                <w:rFonts w:ascii="Times New Roman" w:hAnsi="Times New Roman" w:cs="Times New Roman"/>
              </w:rPr>
              <w:t>основные модели словообразования в изучаемом иностранном языке; основные лексические и грамматические нормы ин</w:t>
            </w:r>
            <w:r w:rsidRPr="00B853C4">
              <w:rPr>
                <w:rFonts w:ascii="Times New Roman" w:hAnsi="Times New Roman" w:cs="Times New Roman"/>
              </w:rPr>
              <w:t>о</w:t>
            </w:r>
            <w:r w:rsidRPr="00B853C4">
              <w:rPr>
                <w:rFonts w:ascii="Times New Roman" w:hAnsi="Times New Roman" w:cs="Times New Roman"/>
              </w:rPr>
              <w:t>странного языка, необходимые для работы с профессиональной литературой и осущест</w:t>
            </w:r>
            <w:r w:rsidRPr="00B853C4">
              <w:rPr>
                <w:rFonts w:ascii="Times New Roman" w:hAnsi="Times New Roman" w:cs="Times New Roman"/>
              </w:rPr>
              <w:t>в</w:t>
            </w:r>
            <w:r w:rsidRPr="00B853C4">
              <w:rPr>
                <w:rFonts w:ascii="Times New Roman" w:hAnsi="Times New Roman" w:cs="Times New Roman"/>
              </w:rPr>
              <w:t>ления взаимодействия на иностранном языке; коммуникации в устной и письменной фо</w:t>
            </w:r>
            <w:r w:rsidRPr="00B853C4">
              <w:rPr>
                <w:rFonts w:ascii="Times New Roman" w:hAnsi="Times New Roman" w:cs="Times New Roman"/>
              </w:rPr>
              <w:t>р</w:t>
            </w:r>
            <w:r w:rsidRPr="00B853C4">
              <w:rPr>
                <w:rFonts w:ascii="Times New Roman" w:hAnsi="Times New Roman" w:cs="Times New Roman"/>
              </w:rPr>
              <w:lastRenderedPageBreak/>
              <w:t>мах на русском и иностранном языках для решения задач межличностного и межкул</w:t>
            </w:r>
            <w:r w:rsidRPr="00B853C4">
              <w:rPr>
                <w:rFonts w:ascii="Times New Roman" w:hAnsi="Times New Roman" w:cs="Times New Roman"/>
              </w:rPr>
              <w:t>ь</w:t>
            </w:r>
            <w:r w:rsidRPr="00B853C4">
              <w:rPr>
                <w:rFonts w:ascii="Times New Roman" w:hAnsi="Times New Roman" w:cs="Times New Roman"/>
              </w:rPr>
              <w:t>турного взаимодействия</w:t>
            </w:r>
            <w:proofErr w:type="gramEnd"/>
          </w:p>
          <w:p w:rsidR="001527AC" w:rsidRPr="00B853C4" w:rsidRDefault="001527AC" w:rsidP="004C56EC">
            <w:pPr>
              <w:widowControl/>
              <w:tabs>
                <w:tab w:val="left" w:pos="993"/>
              </w:tabs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>Не умеет:</w:t>
            </w:r>
            <w:r w:rsidR="0069454F" w:rsidRPr="00B853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понимать устную монологическую и диалогическую речь на бытовые, социал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ные и деловые темы; работать в команде, т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лерантно воспринимая социальные и кул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турные различия; писать деловые письма на иностранном языке;</w:t>
            </w:r>
          </w:p>
          <w:p w:rsidR="001527AC" w:rsidRPr="00B853C4" w:rsidRDefault="001527A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B853C4">
              <w:rPr>
                <w:rFonts w:ascii="Times New Roman" w:hAnsi="Times New Roman"/>
                <w:bCs/>
                <w:lang w:val="ru-RU"/>
              </w:rPr>
              <w:t>Не владеет:</w:t>
            </w:r>
            <w:r w:rsidR="0069454F" w:rsidRPr="00B853C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853C4">
              <w:rPr>
                <w:rFonts w:ascii="Times New Roman" w:hAnsi="Times New Roman"/>
                <w:lang w:val="ru-RU"/>
              </w:rPr>
              <w:t>навыками разговорной речи; н</w:t>
            </w:r>
            <w:r w:rsidRPr="00B853C4">
              <w:rPr>
                <w:rFonts w:ascii="Times New Roman" w:hAnsi="Times New Roman"/>
                <w:lang w:val="ru-RU"/>
              </w:rPr>
              <w:t>а</w:t>
            </w:r>
            <w:r w:rsidRPr="00B853C4">
              <w:rPr>
                <w:rFonts w:ascii="Times New Roman" w:hAnsi="Times New Roman"/>
                <w:lang w:val="ru-RU"/>
              </w:rPr>
              <w:t>выками подготовки презентаций по изуча</w:t>
            </w:r>
            <w:r w:rsidRPr="00B853C4">
              <w:rPr>
                <w:rFonts w:ascii="Times New Roman" w:hAnsi="Times New Roman"/>
                <w:lang w:val="ru-RU"/>
              </w:rPr>
              <w:t>е</w:t>
            </w:r>
            <w:r w:rsidRPr="00B853C4">
              <w:rPr>
                <w:rFonts w:ascii="Times New Roman" w:hAnsi="Times New Roman"/>
                <w:lang w:val="ru-RU"/>
              </w:rPr>
              <w:t>мой тематике на иностранном языке; базов</w:t>
            </w:r>
            <w:r w:rsidRPr="00B853C4">
              <w:rPr>
                <w:rFonts w:ascii="Times New Roman" w:hAnsi="Times New Roman"/>
                <w:lang w:val="ru-RU"/>
              </w:rPr>
              <w:t>ы</w:t>
            </w:r>
            <w:r w:rsidRPr="00B853C4">
              <w:rPr>
                <w:rFonts w:ascii="Times New Roman" w:hAnsi="Times New Roman"/>
                <w:lang w:val="ru-RU"/>
              </w:rPr>
              <w:t>ми навыками перевода профессионального текста; способностью к самоорганизации и самообразованию; навыками пользования электронными ресурсами для совершенств</w:t>
            </w:r>
            <w:r w:rsidRPr="00B853C4">
              <w:rPr>
                <w:rFonts w:ascii="Times New Roman" w:hAnsi="Times New Roman"/>
                <w:lang w:val="ru-RU"/>
              </w:rPr>
              <w:t>о</w:t>
            </w:r>
            <w:r w:rsidRPr="00B853C4">
              <w:rPr>
                <w:rFonts w:ascii="Times New Roman" w:hAnsi="Times New Roman"/>
                <w:lang w:val="ru-RU"/>
              </w:rPr>
              <w:t>вания знаний иностранного языка и работы с профессионально-ориентированными мат</w:t>
            </w:r>
            <w:r w:rsidRPr="00B853C4">
              <w:rPr>
                <w:rFonts w:ascii="Times New Roman" w:hAnsi="Times New Roman"/>
                <w:lang w:val="ru-RU"/>
              </w:rPr>
              <w:t>е</w:t>
            </w:r>
            <w:r w:rsidRPr="00B853C4">
              <w:rPr>
                <w:rFonts w:ascii="Times New Roman" w:hAnsi="Times New Roman"/>
                <w:lang w:val="ru-RU"/>
              </w:rPr>
              <w:t>риалами на иностранном языке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естовые и </w:t>
            </w:r>
            <w:proofErr w:type="spellStart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разноуровневые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 (0-8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Реферат (0-4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4C56E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омпетент</w:t>
            </w:r>
            <w:r w:rsidR="005E687E" w:rsidRPr="00B853C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>стно-ориентированные</w:t>
            </w:r>
            <w:proofErr w:type="spellEnd"/>
            <w:r w:rsidR="001527A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(0-4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1527AC" w:rsidRPr="00B853C4" w:rsidRDefault="004C56EC" w:rsidP="004C56EC">
            <w:pPr>
              <w:pStyle w:val="1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 w:eastAsia="ru-RU"/>
              </w:rPr>
            </w:pPr>
            <w:r w:rsidRPr="00B853C4">
              <w:rPr>
                <w:rFonts w:ascii="Times New Roman" w:hAnsi="Times New Roman"/>
                <w:lang w:val="ru-RU"/>
              </w:rPr>
              <w:t>В</w:t>
            </w:r>
            <w:r w:rsidR="001527AC" w:rsidRPr="00B853C4">
              <w:rPr>
                <w:rFonts w:ascii="Times New Roman" w:hAnsi="Times New Roman"/>
                <w:lang w:val="ru-RU"/>
              </w:rPr>
              <w:t>опросы для зачета, экзамена</w:t>
            </w:r>
          </w:p>
          <w:p w:rsidR="001527AC" w:rsidRPr="00B853C4" w:rsidRDefault="001527AC" w:rsidP="004C56EC">
            <w:pPr>
              <w:widowControl/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3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(0-14</w:t>
            </w:r>
            <w:r w:rsidR="004C56EC" w:rsidRPr="00B853C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B853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525998" w:rsidRPr="00B853C4" w:rsidRDefault="00525998" w:rsidP="000A3616">
      <w:pPr>
        <w:widowControl/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5998" w:rsidRPr="00B853C4" w:rsidRDefault="00525998" w:rsidP="000A3616">
      <w:pPr>
        <w:widowControl/>
        <w:tabs>
          <w:tab w:val="left" w:pos="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525998" w:rsidRPr="00B853C4" w:rsidRDefault="00525998" w:rsidP="000A361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853C4">
        <w:rPr>
          <w:b/>
          <w:bCs/>
          <w:color w:val="auto"/>
          <w:sz w:val="28"/>
          <w:szCs w:val="28"/>
        </w:rPr>
        <w:t xml:space="preserve">7.1 </w:t>
      </w:r>
      <w:r w:rsidR="00B31563" w:rsidRPr="00B853C4">
        <w:rPr>
          <w:b/>
          <w:bCs/>
          <w:color w:val="auto"/>
          <w:sz w:val="28"/>
          <w:szCs w:val="28"/>
        </w:rPr>
        <w:t>У</w:t>
      </w:r>
      <w:r w:rsidRPr="00B853C4">
        <w:rPr>
          <w:b/>
          <w:bCs/>
          <w:color w:val="auto"/>
          <w:sz w:val="28"/>
          <w:szCs w:val="28"/>
        </w:rPr>
        <w:t>чебная литература</w:t>
      </w:r>
    </w:p>
    <w:p w:rsidR="00525998" w:rsidRPr="00B853C4" w:rsidRDefault="005E687E" w:rsidP="00275DA9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r w:rsidR="00525998" w:rsidRPr="00B853C4">
        <w:rPr>
          <w:rFonts w:ascii="Times New Roman" w:hAnsi="Times New Roman" w:cs="Times New Roman"/>
          <w:sz w:val="24"/>
          <w:szCs w:val="24"/>
        </w:rPr>
        <w:t>Попова, Н.В. УМКД «</w:t>
      </w:r>
      <w:r w:rsidR="00FD0735" w:rsidRPr="00B853C4">
        <w:rPr>
          <w:rFonts w:ascii="Times New Roman" w:hAnsi="Times New Roman" w:cs="Times New Roman"/>
          <w:sz w:val="24"/>
          <w:szCs w:val="24"/>
        </w:rPr>
        <w:t>И</w:t>
      </w:r>
      <w:r w:rsidR="00525998" w:rsidRPr="00B853C4">
        <w:rPr>
          <w:rFonts w:ascii="Times New Roman" w:eastAsia="Arial Unicode MS" w:hAnsi="Times New Roman" w:cs="Times New Roman"/>
          <w:sz w:val="24"/>
          <w:szCs w:val="24"/>
        </w:rPr>
        <w:t>ностранный язык</w:t>
      </w:r>
      <w:r w:rsidR="00525998" w:rsidRPr="00B853C4">
        <w:rPr>
          <w:rFonts w:ascii="Times New Roman" w:hAnsi="Times New Roman" w:cs="Times New Roman"/>
          <w:sz w:val="24"/>
          <w:szCs w:val="24"/>
        </w:rPr>
        <w:t>» для направления 19.0</w:t>
      </w:r>
      <w:r w:rsidR="00FD0735" w:rsidRPr="00B853C4">
        <w:rPr>
          <w:rFonts w:ascii="Times New Roman" w:hAnsi="Times New Roman" w:cs="Times New Roman"/>
          <w:sz w:val="24"/>
          <w:szCs w:val="24"/>
        </w:rPr>
        <w:t>3</w:t>
      </w:r>
      <w:r w:rsidR="00525998" w:rsidRPr="00B853C4">
        <w:rPr>
          <w:rFonts w:ascii="Times New Roman" w:hAnsi="Times New Roman" w:cs="Times New Roman"/>
          <w:sz w:val="24"/>
          <w:szCs w:val="24"/>
        </w:rPr>
        <w:t>.04 Технология продукции и организация общественного питания, профиль - Технология продуктов функционального и профилактического питания / Н.В. Попова, Ю.С. Корсакова. – Мич</w:t>
      </w:r>
      <w:r w:rsidR="00525998" w:rsidRPr="00B853C4">
        <w:rPr>
          <w:rFonts w:ascii="Times New Roman" w:hAnsi="Times New Roman" w:cs="Times New Roman"/>
          <w:sz w:val="24"/>
          <w:szCs w:val="24"/>
        </w:rPr>
        <w:t>у</w:t>
      </w:r>
      <w:r w:rsidR="00525998" w:rsidRPr="00B853C4">
        <w:rPr>
          <w:rFonts w:ascii="Times New Roman" w:hAnsi="Times New Roman" w:cs="Times New Roman"/>
          <w:sz w:val="24"/>
          <w:szCs w:val="24"/>
        </w:rPr>
        <w:t>ринск.: Из</w:t>
      </w:r>
      <w:r w:rsidR="008317B2" w:rsidRPr="00B853C4">
        <w:rPr>
          <w:rFonts w:ascii="Times New Roman" w:hAnsi="Times New Roman" w:cs="Times New Roman"/>
          <w:sz w:val="24"/>
          <w:szCs w:val="24"/>
        </w:rPr>
        <w:t xml:space="preserve">дательство </w:t>
      </w:r>
      <w:proofErr w:type="gramStart"/>
      <w:r w:rsidR="008317B2" w:rsidRPr="00B853C4">
        <w:rPr>
          <w:rFonts w:ascii="Times New Roman" w:hAnsi="Times New Roman" w:cs="Times New Roman"/>
          <w:sz w:val="24"/>
          <w:szCs w:val="24"/>
        </w:rPr>
        <w:t>Мичуринского</w:t>
      </w:r>
      <w:proofErr w:type="gramEnd"/>
      <w:r w:rsidR="008317B2" w:rsidRPr="00B853C4">
        <w:rPr>
          <w:rFonts w:ascii="Times New Roman" w:hAnsi="Times New Roman" w:cs="Times New Roman"/>
          <w:sz w:val="24"/>
          <w:szCs w:val="24"/>
        </w:rPr>
        <w:t xml:space="preserve"> ГАУ, 202</w:t>
      </w:r>
      <w:r w:rsidR="00E92748">
        <w:rPr>
          <w:rFonts w:ascii="Times New Roman" w:hAnsi="Times New Roman" w:cs="Times New Roman"/>
          <w:sz w:val="24"/>
          <w:szCs w:val="24"/>
        </w:rPr>
        <w:t>4</w:t>
      </w:r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</w:p>
    <w:p w:rsidR="00525998" w:rsidRPr="00B853C4" w:rsidRDefault="005E687E" w:rsidP="00275DA9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F5DC7" w:rsidRPr="00B853C4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3F5DC7" w:rsidRPr="00B853C4">
        <w:rPr>
          <w:rFonts w:ascii="Times New Roman" w:hAnsi="Times New Roman" w:cs="Times New Roman"/>
          <w:sz w:val="24"/>
          <w:szCs w:val="24"/>
        </w:rPr>
        <w:t>, И.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О. Деловой немецкий язык. </w:t>
      </w:r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>mensch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 xml:space="preserve"> und seine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>berufswelt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Ур</w:t>
      </w:r>
      <w:r w:rsidR="00525998" w:rsidRPr="00B853C4">
        <w:rPr>
          <w:rFonts w:ascii="Times New Roman" w:hAnsi="Times New Roman" w:cs="Times New Roman"/>
          <w:sz w:val="24"/>
          <w:szCs w:val="24"/>
        </w:rPr>
        <w:t>о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вень в2-с1: учебник и практикум для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б</w:t>
      </w:r>
      <w:r w:rsidR="003F5DC7" w:rsidRPr="00B853C4">
        <w:rPr>
          <w:rFonts w:ascii="Times New Roman" w:hAnsi="Times New Roman" w:cs="Times New Roman"/>
          <w:sz w:val="24"/>
          <w:szCs w:val="24"/>
        </w:rPr>
        <w:t>акалавриата</w:t>
      </w:r>
      <w:proofErr w:type="spellEnd"/>
      <w:r w:rsidR="003F5DC7" w:rsidRPr="00B853C4">
        <w:rPr>
          <w:rFonts w:ascii="Times New Roman" w:hAnsi="Times New Roman" w:cs="Times New Roman"/>
          <w:sz w:val="24"/>
          <w:szCs w:val="24"/>
        </w:rPr>
        <w:t xml:space="preserve"> и магистратуры / И.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, М. Н.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Гузь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, 2017. — 181 с. — (Серия: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Бакалавр и магистр.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— ISBN 978-5-534-02352-7. — Режим доступа: </w:t>
      </w:r>
      <w:hyperlink r:id="rId8" w:history="1">
        <w:r w:rsidR="00525998" w:rsidRPr="00B853C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www.biblio-online.ru/book/8B81CB50-6C33-4162-BEC3-FBF061A0387D</w:t>
        </w:r>
      </w:hyperlink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</w:p>
    <w:p w:rsidR="00525998" w:rsidRPr="00B853C4" w:rsidRDefault="00525998" w:rsidP="00275DA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3. </w:t>
      </w:r>
      <w:r w:rsidR="003F5DC7" w:rsidRPr="00B853C4">
        <w:rPr>
          <w:rFonts w:ascii="Times New Roman" w:hAnsi="Times New Roman" w:cs="Times New Roman"/>
          <w:sz w:val="24"/>
          <w:szCs w:val="24"/>
        </w:rPr>
        <w:t>Якушева, И.</w:t>
      </w:r>
      <w:r w:rsidRPr="00B853C4">
        <w:rPr>
          <w:rFonts w:ascii="Times New Roman" w:hAnsi="Times New Roman" w:cs="Times New Roman"/>
          <w:sz w:val="24"/>
          <w:szCs w:val="24"/>
        </w:rPr>
        <w:t xml:space="preserve">В. Деловой английский язык.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en</w:t>
      </w:r>
      <w:r w:rsidR="003F5DC7" w:rsidRPr="00B853C4">
        <w:rPr>
          <w:rFonts w:ascii="Times New Roman" w:hAnsi="Times New Roman" w:cs="Times New Roman"/>
          <w:sz w:val="24"/>
          <w:szCs w:val="24"/>
        </w:rPr>
        <w:t>glish</w:t>
      </w:r>
      <w:proofErr w:type="spellEnd"/>
      <w:r w:rsidR="003F5DC7" w:rsidRPr="00B853C4">
        <w:rPr>
          <w:rFonts w:ascii="Times New Roman" w:hAnsi="Times New Roman" w:cs="Times New Roman"/>
          <w:sz w:val="24"/>
          <w:szCs w:val="24"/>
        </w:rPr>
        <w:t>: учебник и практикум / И.В. Якушева, О.</w:t>
      </w:r>
      <w:r w:rsidRPr="00B853C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Демченкова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, 2017. — 221 с. — ISBN 978-5-534-03705-0. — Режим дост</w:t>
      </w:r>
      <w:r w:rsidRPr="00B853C4">
        <w:rPr>
          <w:rFonts w:ascii="Times New Roman" w:hAnsi="Times New Roman" w:cs="Times New Roman"/>
          <w:sz w:val="24"/>
          <w:szCs w:val="24"/>
        </w:rPr>
        <w:t>у</w:t>
      </w:r>
      <w:r w:rsidRPr="00B853C4">
        <w:rPr>
          <w:rFonts w:ascii="Times New Roman" w:hAnsi="Times New Roman" w:cs="Times New Roman"/>
          <w:sz w:val="24"/>
          <w:szCs w:val="24"/>
        </w:rPr>
        <w:t>па:</w:t>
      </w:r>
      <w:hyperlink r:id="rId9" w:history="1">
        <w:r w:rsidRPr="00B853C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www.biblio-online.ru/book/7889CA96-AACF-4398-98BA-921FDF10BE90</w:t>
        </w:r>
      </w:hyperlink>
      <w:r w:rsidRPr="00B853C4">
        <w:rPr>
          <w:rFonts w:ascii="Times New Roman" w:hAnsi="Times New Roman" w:cs="Times New Roman"/>
          <w:sz w:val="24"/>
          <w:szCs w:val="24"/>
        </w:rPr>
        <w:t>.</w:t>
      </w:r>
    </w:p>
    <w:p w:rsidR="00275DA9" w:rsidRPr="00B853C4" w:rsidRDefault="00275DA9" w:rsidP="00275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4. </w:t>
      </w:r>
      <w:r w:rsidR="003F5DC7" w:rsidRPr="00B853C4">
        <w:rPr>
          <w:rFonts w:ascii="Times New Roman" w:hAnsi="Times New Roman" w:cs="Times New Roman"/>
          <w:sz w:val="24"/>
          <w:szCs w:val="24"/>
        </w:rPr>
        <w:t>Белоусова, А.</w:t>
      </w:r>
      <w:r w:rsidRPr="00B853C4">
        <w:rPr>
          <w:rFonts w:ascii="Times New Roman" w:hAnsi="Times New Roman" w:cs="Times New Roman"/>
          <w:sz w:val="24"/>
          <w:szCs w:val="24"/>
        </w:rPr>
        <w:t>Р. Английский язык для студентов сельскохозяйственны</w:t>
      </w:r>
      <w:r w:rsidR="003F5DC7" w:rsidRPr="00B853C4">
        <w:rPr>
          <w:rFonts w:ascii="Times New Roman" w:hAnsi="Times New Roman" w:cs="Times New Roman"/>
          <w:sz w:val="24"/>
          <w:szCs w:val="24"/>
        </w:rPr>
        <w:t>х вузов: учебник для вузов / А.</w:t>
      </w:r>
      <w:r w:rsidRPr="00B853C4">
        <w:rPr>
          <w:rFonts w:ascii="Times New Roman" w:hAnsi="Times New Roman" w:cs="Times New Roman"/>
          <w:sz w:val="24"/>
          <w:szCs w:val="24"/>
        </w:rPr>
        <w:t>Р. Бело</w:t>
      </w:r>
      <w:r w:rsidR="003F5DC7" w:rsidRPr="00B853C4">
        <w:rPr>
          <w:rFonts w:ascii="Times New Roman" w:hAnsi="Times New Roman" w:cs="Times New Roman"/>
          <w:sz w:val="24"/>
          <w:szCs w:val="24"/>
        </w:rPr>
        <w:t>усова, О.</w:t>
      </w:r>
      <w:r w:rsidRPr="00B853C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Мельчина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— 7-е изд., стер. — Санкт-Петербург: Лань, 2021. — 352 с. — ISBN 978-5-8114-7107-2. — Текст: электронный // Лань: эле</w:t>
      </w:r>
      <w:r w:rsidRPr="00B853C4">
        <w:rPr>
          <w:rFonts w:ascii="Times New Roman" w:hAnsi="Times New Roman" w:cs="Times New Roman"/>
          <w:sz w:val="24"/>
          <w:szCs w:val="24"/>
        </w:rPr>
        <w:t>к</w:t>
      </w:r>
      <w:r w:rsidRPr="00B853C4">
        <w:rPr>
          <w:rFonts w:ascii="Times New Roman" w:hAnsi="Times New Roman" w:cs="Times New Roman"/>
          <w:sz w:val="24"/>
          <w:szCs w:val="24"/>
        </w:rPr>
        <w:t>тронно-библиотечная система. — URL: https://e.lanbook.com/book/155672 (дата обращ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 xml:space="preserve">ния: 05.04.2021). — Режим доступа: для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75DA9" w:rsidRPr="00B853C4" w:rsidRDefault="00275DA9" w:rsidP="00275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5. Волкова, С.А. Английский язык для аграрных вузов: учебное пособие / С.А. Во</w:t>
      </w:r>
      <w:r w:rsidRPr="00B853C4">
        <w:rPr>
          <w:rFonts w:ascii="Times New Roman" w:hAnsi="Times New Roman" w:cs="Times New Roman"/>
          <w:sz w:val="24"/>
          <w:szCs w:val="24"/>
        </w:rPr>
        <w:t>л</w:t>
      </w:r>
      <w:r w:rsidRPr="00B853C4">
        <w:rPr>
          <w:rFonts w:ascii="Times New Roman" w:hAnsi="Times New Roman" w:cs="Times New Roman"/>
          <w:sz w:val="24"/>
          <w:szCs w:val="24"/>
        </w:rPr>
        <w:t xml:space="preserve">кова. — Санкт-Петербург: Лань, 2021. — 256 с. — ISBN 978-5-8114-2059-9. — Текст: электронный // Лань: электронно-библиотечная система. — URL: https://e.lanbook.com/book/168931 (дата обращения: 05.04.2021). — Режим доступа: для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в</w:t>
      </w:r>
      <w:r w:rsidRPr="00B853C4">
        <w:rPr>
          <w:rFonts w:ascii="Times New Roman" w:hAnsi="Times New Roman" w:cs="Times New Roman"/>
          <w:sz w:val="24"/>
          <w:szCs w:val="24"/>
        </w:rPr>
        <w:t>ториз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75DA9" w:rsidRPr="00B853C4" w:rsidRDefault="00275DA9" w:rsidP="00275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3F5DC7" w:rsidRPr="00B853C4">
        <w:rPr>
          <w:rFonts w:ascii="Times New Roman" w:hAnsi="Times New Roman" w:cs="Times New Roman"/>
          <w:sz w:val="24"/>
          <w:szCs w:val="24"/>
        </w:rPr>
        <w:t>Тартынов</w:t>
      </w:r>
      <w:proofErr w:type="spellEnd"/>
      <w:r w:rsidR="003F5DC7" w:rsidRPr="00B853C4">
        <w:rPr>
          <w:rFonts w:ascii="Times New Roman" w:hAnsi="Times New Roman" w:cs="Times New Roman"/>
          <w:sz w:val="24"/>
          <w:szCs w:val="24"/>
        </w:rPr>
        <w:t>, Г.</w:t>
      </w:r>
      <w:r w:rsidRPr="00B853C4">
        <w:rPr>
          <w:rFonts w:ascii="Times New Roman" w:hAnsi="Times New Roman" w:cs="Times New Roman"/>
          <w:sz w:val="24"/>
          <w:szCs w:val="24"/>
        </w:rPr>
        <w:t>Н. Тематический русско-немецкий — немецко-русский словарь сельскохозяй</w:t>
      </w:r>
      <w:r w:rsidR="003F5DC7" w:rsidRPr="00B853C4">
        <w:rPr>
          <w:rFonts w:ascii="Times New Roman" w:hAnsi="Times New Roman" w:cs="Times New Roman"/>
          <w:sz w:val="24"/>
          <w:szCs w:val="24"/>
        </w:rPr>
        <w:t>ственных терминов: словарь / Г.</w:t>
      </w:r>
      <w:r w:rsidRPr="00B853C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Тартынов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. — Санкт-Петербург: Лань, 2021. — 128 с. — ISBN 978-5-8114-1538-0. — Текст: электронный // Лань: электронно-библиотечная система. — URL: https://e.lanbook.com/book/168562 (дата обращения: 05.04.2021). — Режим доступа: для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75DA9" w:rsidRPr="00B853C4" w:rsidRDefault="00275DA9" w:rsidP="00275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Натпит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Landwirtschaft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(Сельское хозяйство): учебное пособие / А.А.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Н</w:t>
      </w:r>
      <w:r w:rsidRPr="00B853C4">
        <w:rPr>
          <w:rFonts w:ascii="Times New Roman" w:hAnsi="Times New Roman" w:cs="Times New Roman"/>
          <w:sz w:val="24"/>
          <w:szCs w:val="24"/>
        </w:rPr>
        <w:t>а</w:t>
      </w:r>
      <w:r w:rsidRPr="00B853C4">
        <w:rPr>
          <w:rFonts w:ascii="Times New Roman" w:hAnsi="Times New Roman" w:cs="Times New Roman"/>
          <w:sz w:val="24"/>
          <w:szCs w:val="24"/>
        </w:rPr>
        <w:t>тпит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, Ю.Д.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. — Кызыл: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, 2018. — 46 с. — Текст: электронный // Лань: эле</w:t>
      </w:r>
      <w:r w:rsidRPr="00B853C4">
        <w:rPr>
          <w:rFonts w:ascii="Times New Roman" w:hAnsi="Times New Roman" w:cs="Times New Roman"/>
          <w:sz w:val="24"/>
          <w:szCs w:val="24"/>
        </w:rPr>
        <w:t>к</w:t>
      </w:r>
      <w:r w:rsidRPr="00B853C4">
        <w:rPr>
          <w:rFonts w:ascii="Times New Roman" w:hAnsi="Times New Roman" w:cs="Times New Roman"/>
          <w:sz w:val="24"/>
          <w:szCs w:val="24"/>
        </w:rPr>
        <w:lastRenderedPageBreak/>
        <w:t>тронно-библиотечная система. — URL: https://e.lanbook.com/book/156281 (дата обращ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 xml:space="preserve">ния: 05.04.2021). — Режим доступа: для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525998" w:rsidRPr="00B853C4" w:rsidRDefault="00B31563" w:rsidP="000A3616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3C4">
        <w:rPr>
          <w:rFonts w:ascii="Times New Roman" w:hAnsi="Times New Roman" w:cs="Times New Roman"/>
          <w:sz w:val="24"/>
          <w:szCs w:val="24"/>
        </w:rPr>
        <w:t>8</w:t>
      </w:r>
      <w:r w:rsidR="00275DA9" w:rsidRPr="00B853C4">
        <w:rPr>
          <w:rFonts w:ascii="Times New Roman" w:hAnsi="Times New Roman" w:cs="Times New Roman"/>
          <w:sz w:val="24"/>
          <w:szCs w:val="24"/>
        </w:rPr>
        <w:t>. Воробьева, С.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А. Деловой английский язык для ресторанного бизнеса.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Businessenglishforrestaurantsan</w:t>
      </w:r>
      <w:r w:rsidR="00275DA9" w:rsidRPr="00B853C4">
        <w:rPr>
          <w:rFonts w:ascii="Times New Roman" w:hAnsi="Times New Roman" w:cs="Times New Roman"/>
          <w:sz w:val="24"/>
          <w:szCs w:val="24"/>
        </w:rPr>
        <w:t>dcatering</w:t>
      </w:r>
      <w:proofErr w:type="spellEnd"/>
      <w:r w:rsidR="00275DA9" w:rsidRPr="00B853C4">
        <w:rPr>
          <w:rFonts w:ascii="Times New Roman" w:hAnsi="Times New Roman" w:cs="Times New Roman"/>
          <w:sz w:val="24"/>
          <w:szCs w:val="24"/>
        </w:rPr>
        <w:t>: учебное пособие / С.А. Воробьева, А.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В. Киселева. — 2-е изд.,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, 2017. — 274 с. —ISBN 978-5-534-04202-3. — Режим доступа:</w:t>
      </w:r>
      <w:hyperlink r:id="rId10" w:history="1">
        <w:r w:rsidR="00525998" w:rsidRPr="00B853C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www.biblio-online.ru/book/EEEF412E-1FF5-4A52-8386-9A5C2F88D3C2</w:t>
        </w:r>
      </w:hyperlink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</w:p>
    <w:p w:rsidR="00525998" w:rsidRPr="00B853C4" w:rsidRDefault="00B31563" w:rsidP="000A3616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9</w:t>
      </w:r>
      <w:r w:rsidR="00275DA9" w:rsidRPr="00B853C4">
        <w:rPr>
          <w:rFonts w:ascii="Times New Roman" w:hAnsi="Times New Roman" w:cs="Times New Roman"/>
          <w:sz w:val="24"/>
          <w:szCs w:val="24"/>
        </w:rPr>
        <w:t>. Зиновьева, А.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Ф. Немецкий язык: учебник и практикум для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и маг</w:t>
      </w:r>
      <w:r w:rsidR="00525998" w:rsidRPr="00B853C4">
        <w:rPr>
          <w:rFonts w:ascii="Times New Roman" w:hAnsi="Times New Roman" w:cs="Times New Roman"/>
          <w:sz w:val="24"/>
          <w:szCs w:val="24"/>
        </w:rPr>
        <w:t>и</w:t>
      </w:r>
      <w:r w:rsidR="00275DA9" w:rsidRPr="00B853C4">
        <w:rPr>
          <w:rFonts w:ascii="Times New Roman" w:hAnsi="Times New Roman" w:cs="Times New Roman"/>
          <w:sz w:val="24"/>
          <w:szCs w:val="24"/>
        </w:rPr>
        <w:t xml:space="preserve">стратуры / А.Ф. Зиновьева, Н.Н. </w:t>
      </w:r>
      <w:proofErr w:type="spellStart"/>
      <w:r w:rsidR="00275DA9" w:rsidRPr="00B853C4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="00275DA9" w:rsidRPr="00B853C4">
        <w:rPr>
          <w:rFonts w:ascii="Times New Roman" w:hAnsi="Times New Roman" w:cs="Times New Roman"/>
          <w:sz w:val="24"/>
          <w:szCs w:val="24"/>
        </w:rPr>
        <w:t>, Н.В. Кукина; под ред. А.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Ф. Зиновьевой. —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М.: Издательство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, 2017. — 348 с. — (Серия: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Бакалавр и магистр.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— ISBN 978-5-534-00969-9. — Режим доступа:</w:t>
      </w:r>
      <w:hyperlink r:id="rId11" w:history="1">
        <w:r w:rsidR="00525998" w:rsidRPr="00B853C4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www.biblio-online.ru/book/1D65E9E4-0BCA-4528-8B6F-AC1CE2E53EBB</w:t>
        </w:r>
      </w:hyperlink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</w:p>
    <w:p w:rsidR="00525998" w:rsidRPr="00B853C4" w:rsidRDefault="00B31563" w:rsidP="000A3616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10</w:t>
      </w:r>
      <w:r w:rsidR="00275DA9" w:rsidRPr="00B8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5DA9" w:rsidRPr="00B853C4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275DA9" w:rsidRPr="00B853C4">
        <w:rPr>
          <w:rFonts w:ascii="Times New Roman" w:hAnsi="Times New Roman" w:cs="Times New Roman"/>
          <w:sz w:val="24"/>
          <w:szCs w:val="24"/>
        </w:rPr>
        <w:t>, М.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А. Немецкий язык для делового общения +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: учебник и практикум для академического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/ М. А.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, Е. С. Ульянова. — М.: Издательство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, 2017. — 409 с. — ISBN 978-5-9916-3508-0. — Режим доступа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>www.biblio-online.ru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/18DADDC1-6995-4394-8A96-8A1FAE1FDA52.</w:t>
      </w:r>
    </w:p>
    <w:p w:rsidR="00525998" w:rsidRPr="00B853C4" w:rsidRDefault="00B31563" w:rsidP="000A3616">
      <w:pPr>
        <w:pStyle w:val="Default"/>
        <w:ind w:firstLine="709"/>
        <w:jc w:val="both"/>
        <w:rPr>
          <w:color w:val="auto"/>
        </w:rPr>
      </w:pPr>
      <w:r w:rsidRPr="00B853C4">
        <w:rPr>
          <w:color w:val="auto"/>
        </w:rPr>
        <w:t>11</w:t>
      </w:r>
      <w:r w:rsidR="00525998" w:rsidRPr="00B853C4">
        <w:rPr>
          <w:color w:val="auto"/>
        </w:rPr>
        <w:t>. Попова, Н.В. Методические указания для практических занятий по дисциплине «Деловой иностранный язык» по направлению подготовки 19.04.04 Технология проду</w:t>
      </w:r>
      <w:r w:rsidR="00525998" w:rsidRPr="00B853C4">
        <w:rPr>
          <w:color w:val="auto"/>
        </w:rPr>
        <w:t>к</w:t>
      </w:r>
      <w:r w:rsidR="00525998" w:rsidRPr="00B853C4">
        <w:rPr>
          <w:color w:val="auto"/>
        </w:rPr>
        <w:t>ции и организация общественного питания, профилю - Технология продуктов функци</w:t>
      </w:r>
      <w:r w:rsidR="00525998" w:rsidRPr="00B853C4">
        <w:rPr>
          <w:color w:val="auto"/>
        </w:rPr>
        <w:t>о</w:t>
      </w:r>
      <w:r w:rsidR="00525998" w:rsidRPr="00B853C4">
        <w:rPr>
          <w:color w:val="auto"/>
        </w:rPr>
        <w:t>нального и профилактического питания / Н.В. Попова, Ю.С. Корсакова. – Мичуринск: И</w:t>
      </w:r>
      <w:r w:rsidR="00525998" w:rsidRPr="00B853C4">
        <w:rPr>
          <w:color w:val="auto"/>
        </w:rPr>
        <w:t>з</w:t>
      </w:r>
      <w:r w:rsidR="00525998" w:rsidRPr="00B853C4">
        <w:rPr>
          <w:color w:val="auto"/>
        </w:rPr>
        <w:t>дательст</w:t>
      </w:r>
      <w:r w:rsidR="00F70EFB" w:rsidRPr="00B853C4">
        <w:rPr>
          <w:color w:val="auto"/>
        </w:rPr>
        <w:t xml:space="preserve">во </w:t>
      </w:r>
      <w:proofErr w:type="gramStart"/>
      <w:r w:rsidR="00F70EFB" w:rsidRPr="00B853C4">
        <w:rPr>
          <w:color w:val="auto"/>
        </w:rPr>
        <w:t>Мичуринского</w:t>
      </w:r>
      <w:proofErr w:type="gramEnd"/>
      <w:r w:rsidR="00F70EFB" w:rsidRPr="00B853C4">
        <w:rPr>
          <w:color w:val="auto"/>
        </w:rPr>
        <w:t xml:space="preserve"> ГАУ, 202</w:t>
      </w:r>
      <w:r w:rsidR="00E92748">
        <w:rPr>
          <w:color w:val="auto"/>
        </w:rPr>
        <w:t>4</w:t>
      </w:r>
      <w:r w:rsidR="00525998" w:rsidRPr="00B853C4">
        <w:rPr>
          <w:color w:val="auto"/>
        </w:rPr>
        <w:t>.</w:t>
      </w:r>
    </w:p>
    <w:p w:rsidR="00525998" w:rsidRPr="00B853C4" w:rsidRDefault="00B31563" w:rsidP="000A3616">
      <w:pPr>
        <w:widowControl/>
        <w:ind w:firstLine="709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12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Пушнова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, П.М. Английский язык для пищевых вузов и колледжей: учеб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>ос</w:t>
      </w:r>
      <w:r w:rsidR="00525998" w:rsidRPr="00B853C4">
        <w:rPr>
          <w:rFonts w:ascii="Times New Roman" w:hAnsi="Times New Roman" w:cs="Times New Roman"/>
          <w:sz w:val="24"/>
          <w:szCs w:val="24"/>
        </w:rPr>
        <w:t>о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бие / П.М.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Пушнова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, В.А. Стороженко, А.С. Тяпкина. -2-е изд.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. школа, 2005. – 94 с.</w:t>
      </w:r>
    </w:p>
    <w:p w:rsidR="00525998" w:rsidRPr="00B853C4" w:rsidRDefault="00525998" w:rsidP="000A3616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hAnsi="Times New Roman" w:cs="Times New Roman"/>
          <w:b/>
          <w:sz w:val="24"/>
          <w:szCs w:val="24"/>
        </w:rPr>
        <w:t>Аудиоматериалы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Повседневный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немецкий в ситуации общения. 1 и 2 часть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2. 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. Самоучитель немецкого языка. 1 и 2 часть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3. </w:t>
      </w:r>
      <w:r w:rsidR="00525998" w:rsidRPr="00B853C4">
        <w:rPr>
          <w:rFonts w:ascii="Times New Roman" w:hAnsi="Times New Roman" w:cs="Times New Roman"/>
          <w:sz w:val="24"/>
          <w:szCs w:val="24"/>
        </w:rPr>
        <w:t>Курс немецкого языка для дистанционного обучения.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4. 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. Бизнес – курс немецкого языка.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525998" w:rsidRPr="00B853C4">
        <w:rPr>
          <w:rFonts w:ascii="Times New Roman" w:hAnsi="Times New Roman" w:cs="Times New Roman"/>
          <w:sz w:val="24"/>
          <w:szCs w:val="24"/>
          <w:lang w:val="en-US"/>
        </w:rPr>
        <w:t>DeutschPlatinum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 Самоучитель немецкого языка.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525998" w:rsidRPr="00B853C4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за рулем. Мультимедийный компьютерный курс.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7. 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Галай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Кирий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, М.А. Черкес. Тексты по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5998" w:rsidRPr="00B853C4" w:rsidRDefault="005E687E" w:rsidP="005E687E">
      <w:pPr>
        <w:widowControl/>
        <w:tabs>
          <w:tab w:val="left" w:pos="720"/>
          <w:tab w:val="num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8. </w:t>
      </w:r>
      <w:r w:rsidR="00525998" w:rsidRPr="00B853C4">
        <w:rPr>
          <w:rFonts w:ascii="Times New Roman" w:hAnsi="Times New Roman" w:cs="Times New Roman"/>
          <w:sz w:val="24"/>
          <w:szCs w:val="24"/>
        </w:rPr>
        <w:t>В.М. Завьялова, Л.В. Ильина. Практический курс немецкого языка. 1, 2, 3   часть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9. </w:t>
      </w:r>
      <w:r w:rsidR="00525998" w:rsidRPr="00B853C4">
        <w:rPr>
          <w:rFonts w:ascii="Times New Roman" w:hAnsi="Times New Roman" w:cs="Times New Roman"/>
          <w:sz w:val="24"/>
          <w:szCs w:val="24"/>
        </w:rPr>
        <w:t>Современный немецкий язык 1,2,3,4,5,6,7,8 части</w:t>
      </w:r>
    </w:p>
    <w:p w:rsidR="00525998" w:rsidRPr="00B853C4" w:rsidRDefault="005E687E" w:rsidP="005E687E">
      <w:pPr>
        <w:widowControl/>
        <w:tabs>
          <w:tab w:val="left" w:pos="720"/>
          <w:tab w:val="left" w:pos="900"/>
          <w:tab w:val="num" w:pos="927"/>
          <w:tab w:val="left" w:pos="105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10. 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Песни для уроков немецкого языка </w:t>
      </w:r>
    </w:p>
    <w:p w:rsidR="00525998" w:rsidRPr="00B853C4" w:rsidRDefault="00525998" w:rsidP="005E687E">
      <w:pPr>
        <w:pStyle w:val="130"/>
        <w:shd w:val="clear" w:color="auto" w:fill="auto"/>
        <w:tabs>
          <w:tab w:val="left" w:pos="245"/>
          <w:tab w:val="left" w:leader="underscore" w:pos="9206"/>
        </w:tabs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3C4">
        <w:rPr>
          <w:rFonts w:ascii="Times New Roman" w:hAnsi="Times New Roman" w:cs="Times New Roman"/>
          <w:sz w:val="24"/>
          <w:szCs w:val="24"/>
        </w:rPr>
        <w:t>11.Программное обеспечение в Интернет-ресурсы</w:t>
      </w:r>
      <w:proofErr w:type="gramStart"/>
      <w:r w:rsidRPr="00B853C4">
        <w:rPr>
          <w:rStyle w:val="HTML"/>
          <w:rFonts w:ascii="Times New Roman" w:hAnsi="Times New Roman" w:cs="Times New Roman"/>
          <w:i w:val="0"/>
          <w:sz w:val="24"/>
          <w:szCs w:val="24"/>
        </w:rPr>
        <w:t>skypelessons</w:t>
      </w:r>
      <w:proofErr w:type="gramEnd"/>
      <w:r w:rsidRPr="00B853C4">
        <w:rPr>
          <w:rStyle w:val="HTML"/>
          <w:rFonts w:ascii="Times New Roman" w:hAnsi="Times New Roman" w:cs="Times New Roman"/>
          <w:i w:val="0"/>
          <w:sz w:val="24"/>
          <w:szCs w:val="24"/>
        </w:rPr>
        <w:t>.ru</w:t>
      </w:r>
    </w:p>
    <w:p w:rsidR="00525998" w:rsidRPr="00B853C4" w:rsidRDefault="00525998" w:rsidP="000A3616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3C4">
        <w:rPr>
          <w:rFonts w:ascii="Times New Roman" w:hAnsi="Times New Roman" w:cs="Times New Roman"/>
          <w:b/>
          <w:sz w:val="24"/>
          <w:szCs w:val="24"/>
        </w:rPr>
        <w:t>Видеоматериалы</w:t>
      </w:r>
    </w:p>
    <w:p w:rsidR="00525998" w:rsidRPr="00B853C4" w:rsidRDefault="005E687E" w:rsidP="005E687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r w:rsidR="00525998" w:rsidRPr="00B853C4">
        <w:rPr>
          <w:rFonts w:ascii="Times New Roman" w:hAnsi="Times New Roman" w:cs="Times New Roman"/>
          <w:sz w:val="24"/>
          <w:szCs w:val="24"/>
        </w:rPr>
        <w:t xml:space="preserve">Быстрый учитель </w:t>
      </w:r>
      <w:proofErr w:type="spellStart"/>
      <w:r w:rsidR="00525998" w:rsidRPr="00B853C4">
        <w:rPr>
          <w:rFonts w:ascii="Times New Roman" w:hAnsi="Times New Roman" w:cs="Times New Roman"/>
          <w:sz w:val="24"/>
          <w:szCs w:val="24"/>
        </w:rPr>
        <w:t>суггестологическая</w:t>
      </w:r>
      <w:proofErr w:type="spellEnd"/>
      <w:r w:rsidR="00525998" w:rsidRPr="00B853C4">
        <w:rPr>
          <w:rFonts w:ascii="Times New Roman" w:hAnsi="Times New Roman" w:cs="Times New Roman"/>
          <w:sz w:val="24"/>
          <w:szCs w:val="24"/>
        </w:rPr>
        <w:t xml:space="preserve"> обучающая программа для самостоятел</w:t>
      </w:r>
      <w:r w:rsidR="00525998" w:rsidRPr="00B853C4">
        <w:rPr>
          <w:rFonts w:ascii="Times New Roman" w:hAnsi="Times New Roman" w:cs="Times New Roman"/>
          <w:sz w:val="24"/>
          <w:szCs w:val="24"/>
        </w:rPr>
        <w:t>ь</w:t>
      </w:r>
      <w:r w:rsidR="00525998" w:rsidRPr="00B853C4">
        <w:rPr>
          <w:rFonts w:ascii="Times New Roman" w:hAnsi="Times New Roman" w:cs="Times New Roman"/>
          <w:sz w:val="24"/>
          <w:szCs w:val="24"/>
        </w:rPr>
        <w:t>ного изучения немецкого языка 1,2,3 части</w:t>
      </w:r>
    </w:p>
    <w:p w:rsidR="00525998" w:rsidRPr="00B853C4" w:rsidRDefault="005E687E" w:rsidP="005E687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2. </w:t>
      </w:r>
      <w:r w:rsidR="00525998" w:rsidRPr="00B853C4">
        <w:rPr>
          <w:rFonts w:ascii="Times New Roman" w:hAnsi="Times New Roman" w:cs="Times New Roman"/>
          <w:sz w:val="24"/>
          <w:szCs w:val="24"/>
        </w:rPr>
        <w:t>Видеокурс ускоренного изучения иностранного языка 21 века</w:t>
      </w:r>
    </w:p>
    <w:p w:rsidR="00525998" w:rsidRPr="00B853C4" w:rsidRDefault="00525998" w:rsidP="000A3616">
      <w:pPr>
        <w:pStyle w:val="130"/>
        <w:shd w:val="clear" w:color="auto" w:fill="auto"/>
        <w:tabs>
          <w:tab w:val="left" w:pos="245"/>
          <w:tab w:val="left" w:leader="underscore" w:pos="920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25998" w:rsidRPr="00B853C4" w:rsidRDefault="00525998" w:rsidP="0068361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</w:rPr>
        <w:t>7.</w:t>
      </w:r>
      <w:r w:rsidR="00B31563" w:rsidRPr="00B853C4">
        <w:rPr>
          <w:rFonts w:ascii="Times New Roman" w:hAnsi="Times New Roman" w:cs="Times New Roman"/>
          <w:b/>
          <w:sz w:val="28"/>
          <w:szCs w:val="28"/>
        </w:rPr>
        <w:t>2</w:t>
      </w:r>
      <w:r w:rsidR="00E45C63" w:rsidRPr="00B8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3C4">
        <w:rPr>
          <w:rFonts w:ascii="Times New Roman" w:hAnsi="Times New Roman" w:cs="Times New Roman"/>
          <w:b/>
          <w:sz w:val="28"/>
          <w:szCs w:val="28"/>
        </w:rPr>
        <w:t>Методические указания по освоению дисциплины (модуля)</w:t>
      </w:r>
    </w:p>
    <w:p w:rsidR="00525998" w:rsidRPr="00B853C4" w:rsidRDefault="00525998" w:rsidP="00721F3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Попова, Н.В. Методические указания для выполнения контрольных работ по дисциплине «</w:t>
      </w:r>
      <w:r w:rsidR="00FD0735"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ностранный язык</w:t>
      </w:r>
      <w:r w:rsidRPr="00B853C4">
        <w:rPr>
          <w:rFonts w:ascii="Times New Roman" w:hAnsi="Times New Roman" w:cs="Times New Roman"/>
          <w:sz w:val="24"/>
          <w:szCs w:val="24"/>
        </w:rPr>
        <w:t>», для обучающихся заочной формы обучения, направл</w:t>
      </w:r>
      <w:r w:rsidRPr="00B853C4">
        <w:rPr>
          <w:rFonts w:ascii="Times New Roman" w:hAnsi="Times New Roman" w:cs="Times New Roman"/>
          <w:sz w:val="24"/>
          <w:szCs w:val="24"/>
        </w:rPr>
        <w:t>е</w:t>
      </w:r>
      <w:r w:rsidRPr="00B853C4">
        <w:rPr>
          <w:rFonts w:ascii="Times New Roman" w:hAnsi="Times New Roman" w:cs="Times New Roman"/>
          <w:sz w:val="24"/>
          <w:szCs w:val="24"/>
        </w:rPr>
        <w:t>ние подготовки 19.0</w:t>
      </w:r>
      <w:r w:rsidR="00FD0735" w:rsidRPr="00B853C4">
        <w:rPr>
          <w:rFonts w:ascii="Times New Roman" w:hAnsi="Times New Roman" w:cs="Times New Roman"/>
          <w:sz w:val="24"/>
          <w:szCs w:val="24"/>
        </w:rPr>
        <w:t>3</w:t>
      </w:r>
      <w:r w:rsidRPr="00B853C4">
        <w:rPr>
          <w:rFonts w:ascii="Times New Roman" w:hAnsi="Times New Roman" w:cs="Times New Roman"/>
          <w:sz w:val="24"/>
          <w:szCs w:val="24"/>
        </w:rPr>
        <w:t>.04 Технология продукции и организация общественного питания, профиль Технология продуктов функционального и профилактического питания / Н.В. Попова, Ю.С.</w:t>
      </w:r>
      <w:r w:rsidR="00F70EFB" w:rsidRPr="00B853C4">
        <w:rPr>
          <w:rFonts w:ascii="Times New Roman" w:hAnsi="Times New Roman" w:cs="Times New Roman"/>
          <w:sz w:val="24"/>
          <w:szCs w:val="24"/>
        </w:rPr>
        <w:t xml:space="preserve"> Корсакова.</w:t>
      </w:r>
      <w:proofErr w:type="gramEnd"/>
      <w:r w:rsidR="00F70EFB" w:rsidRPr="00B853C4">
        <w:rPr>
          <w:rFonts w:ascii="Times New Roman" w:hAnsi="Times New Roman" w:cs="Times New Roman"/>
          <w:sz w:val="24"/>
          <w:szCs w:val="24"/>
        </w:rPr>
        <w:t xml:space="preserve"> - Мичуринск, 202</w:t>
      </w:r>
      <w:r w:rsidR="00E92748">
        <w:rPr>
          <w:rFonts w:ascii="Times New Roman" w:hAnsi="Times New Roman" w:cs="Times New Roman"/>
          <w:sz w:val="24"/>
          <w:szCs w:val="24"/>
        </w:rPr>
        <w:t>4</w:t>
      </w:r>
      <w:r w:rsidRPr="00B853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998" w:rsidRPr="00B853C4" w:rsidRDefault="00525998" w:rsidP="000A361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2. Попова, Н.В. Методические указания для выполнения самостоятельных работ по дисциплине «</w:t>
      </w:r>
      <w:r w:rsidR="00FD0735"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eastAsia="Arial Unicode MS" w:hAnsi="Times New Roman" w:cs="Times New Roman"/>
          <w:sz w:val="24"/>
          <w:szCs w:val="24"/>
        </w:rPr>
        <w:t>ностранный язык</w:t>
      </w:r>
      <w:r w:rsidRPr="00B853C4">
        <w:rPr>
          <w:rFonts w:ascii="Times New Roman" w:hAnsi="Times New Roman" w:cs="Times New Roman"/>
          <w:sz w:val="24"/>
          <w:szCs w:val="24"/>
        </w:rPr>
        <w:t>», направление подготовки 19.0</w:t>
      </w:r>
      <w:r w:rsidR="00FD0735" w:rsidRPr="00B853C4">
        <w:rPr>
          <w:rFonts w:ascii="Times New Roman" w:hAnsi="Times New Roman" w:cs="Times New Roman"/>
          <w:sz w:val="24"/>
          <w:szCs w:val="24"/>
        </w:rPr>
        <w:t>3</w:t>
      </w:r>
      <w:r w:rsidRPr="00B853C4">
        <w:rPr>
          <w:rFonts w:ascii="Times New Roman" w:hAnsi="Times New Roman" w:cs="Times New Roman"/>
          <w:sz w:val="24"/>
          <w:szCs w:val="24"/>
        </w:rPr>
        <w:t>.04 Технология проду</w:t>
      </w:r>
      <w:r w:rsidRPr="00B853C4">
        <w:rPr>
          <w:rFonts w:ascii="Times New Roman" w:hAnsi="Times New Roman" w:cs="Times New Roman"/>
          <w:sz w:val="24"/>
          <w:szCs w:val="24"/>
        </w:rPr>
        <w:t>к</w:t>
      </w:r>
      <w:r w:rsidRPr="00B853C4">
        <w:rPr>
          <w:rFonts w:ascii="Times New Roman" w:hAnsi="Times New Roman" w:cs="Times New Roman"/>
          <w:sz w:val="24"/>
          <w:szCs w:val="24"/>
        </w:rPr>
        <w:t xml:space="preserve">ции и организация общественного питания / Н.В. Попова, Ю.С. Корсакова. - Мичуринск, </w:t>
      </w:r>
      <w:r w:rsidR="00F70EFB" w:rsidRPr="00B853C4">
        <w:rPr>
          <w:rFonts w:ascii="Times New Roman" w:hAnsi="Times New Roman" w:cs="Times New Roman"/>
          <w:sz w:val="24"/>
          <w:szCs w:val="24"/>
        </w:rPr>
        <w:t>202</w:t>
      </w:r>
      <w:r w:rsidR="0069454F" w:rsidRPr="00B853C4">
        <w:rPr>
          <w:rFonts w:ascii="Times New Roman" w:hAnsi="Times New Roman" w:cs="Times New Roman"/>
          <w:sz w:val="24"/>
          <w:szCs w:val="24"/>
        </w:rPr>
        <w:t>3</w:t>
      </w:r>
    </w:p>
    <w:p w:rsidR="00525998" w:rsidRPr="00B853C4" w:rsidRDefault="00525998" w:rsidP="000A3616">
      <w:pPr>
        <w:pStyle w:val="Default"/>
        <w:ind w:firstLine="709"/>
        <w:jc w:val="both"/>
        <w:rPr>
          <w:color w:val="auto"/>
        </w:rPr>
      </w:pPr>
      <w:r w:rsidRPr="00B853C4">
        <w:rPr>
          <w:color w:val="auto"/>
        </w:rPr>
        <w:lastRenderedPageBreak/>
        <w:t>3. Попова, Н.В. Методические указания для практических занятий по дисциплине «</w:t>
      </w:r>
      <w:r w:rsidR="00FD0735" w:rsidRPr="00B853C4">
        <w:rPr>
          <w:color w:val="auto"/>
        </w:rPr>
        <w:t>И</w:t>
      </w:r>
      <w:r w:rsidRPr="00B853C4">
        <w:rPr>
          <w:color w:val="auto"/>
        </w:rPr>
        <w:t>ностранный язык» по направлению подготовки 19.0</w:t>
      </w:r>
      <w:r w:rsidR="00FD0735" w:rsidRPr="00B853C4">
        <w:rPr>
          <w:color w:val="auto"/>
        </w:rPr>
        <w:t>3</w:t>
      </w:r>
      <w:r w:rsidRPr="00B853C4">
        <w:rPr>
          <w:color w:val="auto"/>
        </w:rPr>
        <w:t>.04 Технология продукции и орг</w:t>
      </w:r>
      <w:r w:rsidRPr="00B853C4">
        <w:rPr>
          <w:color w:val="auto"/>
        </w:rPr>
        <w:t>а</w:t>
      </w:r>
      <w:r w:rsidRPr="00B853C4">
        <w:rPr>
          <w:color w:val="auto"/>
        </w:rPr>
        <w:t>низация общественного питания</w:t>
      </w:r>
      <w:r w:rsidR="00FD0735" w:rsidRPr="00B853C4">
        <w:rPr>
          <w:color w:val="auto"/>
        </w:rPr>
        <w:t>.</w:t>
      </w:r>
      <w:r w:rsidRPr="00B853C4">
        <w:rPr>
          <w:color w:val="auto"/>
        </w:rPr>
        <w:t xml:space="preserve"> / Н.В. Попова, Ю.С. Корсакова. – Мичуринск</w:t>
      </w:r>
      <w:r w:rsidR="00F70EFB" w:rsidRPr="00B853C4">
        <w:rPr>
          <w:color w:val="auto"/>
        </w:rPr>
        <w:t>, 202</w:t>
      </w:r>
      <w:r w:rsidR="00E92748">
        <w:rPr>
          <w:color w:val="auto"/>
        </w:rPr>
        <w:t>4</w:t>
      </w:r>
      <w:r w:rsidRPr="00B853C4">
        <w:rPr>
          <w:color w:val="auto"/>
        </w:rPr>
        <w:t>.</w:t>
      </w:r>
    </w:p>
    <w:p w:rsidR="00E45C63" w:rsidRPr="00B853C4" w:rsidRDefault="00E45C63" w:rsidP="000A3616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68361A" w:rsidRDefault="0068361A" w:rsidP="0068361A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68361A" w:rsidRDefault="0068361A" w:rsidP="0068361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8361A" w:rsidRPr="007236D1" w:rsidRDefault="0068361A" w:rsidP="0068361A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68361A">
        <w:rPr>
          <w:rFonts w:ascii="Times New Roman" w:hAnsi="Times New Roman" w:cs="Times New Roman"/>
          <w:sz w:val="24"/>
          <w:szCs w:val="24"/>
        </w:rPr>
        <w:t>ф</w:t>
      </w:r>
      <w:r w:rsidRPr="0068361A">
        <w:rPr>
          <w:rFonts w:ascii="Times New Roman" w:hAnsi="Times New Roman" w:cs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68361A">
        <w:rPr>
          <w:rFonts w:ascii="Times New Roman" w:hAnsi="Times New Roman" w:cs="Times New Roman"/>
          <w:sz w:val="24"/>
          <w:szCs w:val="24"/>
        </w:rPr>
        <w:t>в</w:t>
      </w:r>
      <w:r w:rsidRPr="0068361A">
        <w:rPr>
          <w:rFonts w:ascii="Times New Roman" w:hAnsi="Times New Roman" w:cs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68361A">
        <w:rPr>
          <w:rFonts w:ascii="Times New Roman" w:hAnsi="Times New Roman" w:cs="Times New Roman"/>
          <w:sz w:val="24"/>
          <w:szCs w:val="24"/>
        </w:rPr>
        <w:t>у</w:t>
      </w:r>
      <w:r w:rsidRPr="0068361A">
        <w:rPr>
          <w:rFonts w:ascii="Times New Roman" w:hAnsi="Times New Roman" w:cs="Times New Roman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68361A">
        <w:rPr>
          <w:rFonts w:ascii="Times New Roman" w:hAnsi="Times New Roman" w:cs="Times New Roman"/>
          <w:sz w:val="24"/>
          <w:szCs w:val="24"/>
        </w:rPr>
        <w:t>а</w:t>
      </w:r>
      <w:r w:rsidRPr="0068361A">
        <w:rPr>
          <w:rFonts w:ascii="Times New Roman" w:hAnsi="Times New Roman" w:cs="Times New Roman"/>
          <w:sz w:val="24"/>
          <w:szCs w:val="24"/>
        </w:rPr>
        <w:t>листов.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68361A">
        <w:rPr>
          <w:rFonts w:ascii="Times New Roman" w:hAnsi="Times New Roman" w:cs="Times New Roman"/>
          <w:sz w:val="24"/>
          <w:szCs w:val="24"/>
        </w:rPr>
        <w:t>ч</w:t>
      </w:r>
      <w:r w:rsidRPr="0068361A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68361A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68361A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68361A">
        <w:rPr>
          <w:rFonts w:ascii="Times New Roman" w:hAnsi="Times New Roman" w:cs="Times New Roman"/>
          <w:sz w:val="24"/>
          <w:szCs w:val="24"/>
        </w:rPr>
        <w:t>ф</w:t>
      </w:r>
      <w:r w:rsidRPr="0068361A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68361A" w:rsidRPr="0068361A" w:rsidRDefault="0068361A" w:rsidP="0068361A">
      <w:pPr>
        <w:ind w:firstLine="709"/>
        <w:rPr>
          <w:rFonts w:ascii="Times New Roman" w:hAnsi="Times New Roman"/>
          <w:sz w:val="24"/>
          <w:szCs w:val="24"/>
        </w:rPr>
      </w:pPr>
    </w:p>
    <w:p w:rsidR="0068361A" w:rsidRPr="00065F16" w:rsidRDefault="0068361A" w:rsidP="0068361A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92748">
        <w:rPr>
          <w:rFonts w:ascii="Times New Roman" w:hAnsi="Times New Roman" w:cs="Times New Roman"/>
          <w:sz w:val="24"/>
          <w:szCs w:val="24"/>
        </w:rPr>
        <w:t>ООО «ЭБС ЛАНЬ» (</w:t>
      </w:r>
      <w:hyperlink r:id="rId12" w:history="1"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https://e.lanbook.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Pr="00E92748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E92748">
        <w:rPr>
          <w:rFonts w:ascii="Times New Roman" w:hAnsi="Times New Roman" w:cs="Times New Roman"/>
          <w:sz w:val="24"/>
          <w:szCs w:val="24"/>
        </w:rPr>
        <w:t>е</w:t>
      </w:r>
      <w:r w:rsidRPr="00E92748">
        <w:rPr>
          <w:rFonts w:ascii="Times New Roman" w:hAnsi="Times New Roman" w:cs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E92748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E92748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3" w:history="1">
        <w:r w:rsidRPr="00E92748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E92748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E92748" w:rsidRPr="00E92748" w:rsidRDefault="00E92748" w:rsidP="00E92748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E92748">
        <w:rPr>
          <w:rFonts w:ascii="Times New Roman" w:hAnsi="Times New Roman" w:cs="Times New Roman"/>
          <w:sz w:val="24"/>
          <w:szCs w:val="24"/>
        </w:rPr>
        <w:t>а</w:t>
      </w:r>
      <w:r w:rsidRPr="00E92748">
        <w:rPr>
          <w:rFonts w:ascii="Times New Roman" w:hAnsi="Times New Roman" w:cs="Times New Roman"/>
          <w:sz w:val="24"/>
          <w:szCs w:val="24"/>
        </w:rPr>
        <w:t>тельство ЮРАЙТ» от 07.05.2024 № 6555)</w:t>
      </w:r>
    </w:p>
    <w:p w:rsidR="00E92748" w:rsidRPr="00E92748" w:rsidRDefault="00E92748" w:rsidP="00E92748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4" w:history="1"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vernadsky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92748">
        <w:rPr>
          <w:rFonts w:ascii="Times New Roman" w:hAnsi="Times New Roman" w:cs="Times New Roman"/>
          <w:sz w:val="24"/>
          <w:szCs w:val="24"/>
        </w:rPr>
        <w:t>) (дог</w:t>
      </w:r>
      <w:r w:rsidRPr="00E92748">
        <w:rPr>
          <w:rFonts w:ascii="Times New Roman" w:hAnsi="Times New Roman" w:cs="Times New Roman"/>
          <w:sz w:val="24"/>
          <w:szCs w:val="24"/>
        </w:rPr>
        <w:t>о</w:t>
      </w:r>
      <w:r w:rsidRPr="00E92748">
        <w:rPr>
          <w:rFonts w:ascii="Times New Roman" w:hAnsi="Times New Roman" w:cs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E92748" w:rsidRPr="00E92748" w:rsidRDefault="00E92748" w:rsidP="00E92748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5" w:history="1"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rusneb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Pr="00E92748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E92748" w:rsidRPr="00E92748" w:rsidRDefault="00E92748" w:rsidP="00E927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92748">
        <w:rPr>
          <w:rFonts w:ascii="Times New Roman" w:hAnsi="Times New Roman" w:cs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E92748">
        <w:rPr>
          <w:rFonts w:ascii="Times New Roman" w:hAnsi="Times New Roman" w:cs="Times New Roman"/>
          <w:sz w:val="24"/>
          <w:szCs w:val="24"/>
        </w:rPr>
        <w:t>о</w:t>
      </w:r>
      <w:r w:rsidRPr="00E92748">
        <w:rPr>
          <w:rFonts w:ascii="Times New Roman" w:hAnsi="Times New Roman" w:cs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E92748">
        <w:rPr>
          <w:rFonts w:ascii="Times New Roman" w:hAnsi="Times New Roman" w:cs="Times New Roman"/>
          <w:sz w:val="24"/>
          <w:szCs w:val="24"/>
        </w:rPr>
        <w:t>о</w:t>
      </w:r>
      <w:r w:rsidRPr="00E92748">
        <w:rPr>
          <w:rFonts w:ascii="Times New Roman" w:hAnsi="Times New Roman" w:cs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https://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tambovlib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92748">
        <w:rPr>
          <w:rFonts w:ascii="Times New Roman" w:hAnsi="Times New Roman" w:cs="Times New Roman"/>
          <w:sz w:val="24"/>
          <w:szCs w:val="24"/>
        </w:rPr>
        <w:t>) (согл</w:t>
      </w:r>
      <w:r w:rsidRPr="00E92748">
        <w:rPr>
          <w:rFonts w:ascii="Times New Roman" w:hAnsi="Times New Roman" w:cs="Times New Roman"/>
          <w:sz w:val="24"/>
          <w:szCs w:val="24"/>
        </w:rPr>
        <w:t>а</w:t>
      </w:r>
      <w:r w:rsidRPr="00E92748">
        <w:rPr>
          <w:rFonts w:ascii="Times New Roman" w:hAnsi="Times New Roman" w:cs="Times New Roman"/>
          <w:sz w:val="24"/>
          <w:szCs w:val="24"/>
        </w:rPr>
        <w:t>шение о сотрудничестве от 16.09.2021 № б/н)</w:t>
      </w:r>
      <w:proofErr w:type="gramEnd"/>
    </w:p>
    <w:p w:rsidR="0068361A" w:rsidRPr="0068361A" w:rsidRDefault="0068361A" w:rsidP="0068361A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68361A" w:rsidRPr="00BB1D3D" w:rsidRDefault="0068361A" w:rsidP="00683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E92748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E92748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E92748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E92748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E92748">
        <w:rPr>
          <w:rFonts w:ascii="Times New Roman" w:eastAsia="TimesNewRomanPS-ItalicMT" w:hAnsi="Times New Roman"/>
          <w:iCs/>
          <w:sz w:val="24"/>
          <w:szCs w:val="24"/>
        </w:rPr>
        <w:t xml:space="preserve"> от 11.03.2024 № 11921 /13900/ЭС)</w:t>
      </w:r>
    </w:p>
    <w:p w:rsidR="00E92748" w:rsidRPr="00E92748" w:rsidRDefault="00E92748" w:rsidP="00E92748">
      <w:pPr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E92748"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E92748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E92748">
        <w:rPr>
          <w:rFonts w:ascii="Times New Roman" w:eastAsia="TimesNewRomanPS-ItalicMT" w:hAnsi="Times New Roman"/>
          <w:iCs/>
          <w:sz w:val="24"/>
          <w:szCs w:val="24"/>
        </w:rPr>
        <w:t>ги по сопровождению от 15.01.2024 № 194-01/2024)</w:t>
      </w:r>
    </w:p>
    <w:p w:rsidR="0068361A" w:rsidRPr="0068361A" w:rsidRDefault="0068361A" w:rsidP="0068361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8361A" w:rsidRPr="00BB1D3D" w:rsidRDefault="0068361A" w:rsidP="00683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E92748">
        <w:rPr>
          <w:rFonts w:ascii="Times New Roman" w:hAnsi="Times New Roman" w:cs="Times New Roman"/>
          <w:sz w:val="24"/>
          <w:szCs w:val="24"/>
        </w:rPr>
        <w:t>о</w:t>
      </w:r>
      <w:r w:rsidRPr="00E92748">
        <w:rPr>
          <w:rFonts w:ascii="Times New Roman" w:hAnsi="Times New Roman" w:cs="Times New Roman"/>
          <w:sz w:val="24"/>
          <w:szCs w:val="24"/>
        </w:rPr>
        <w:t>граммы «</w:t>
      </w:r>
      <w:proofErr w:type="spellStart"/>
      <w:r w:rsidRPr="00E92748">
        <w:rPr>
          <w:rFonts w:ascii="Times New Roman" w:hAnsi="Times New Roman" w:cs="Times New Roman"/>
          <w:sz w:val="24"/>
          <w:szCs w:val="24"/>
        </w:rPr>
        <w:t>Росметод</w:t>
      </w:r>
      <w:proofErr w:type="spellEnd"/>
      <w:r w:rsidRPr="00E92748">
        <w:rPr>
          <w:rFonts w:ascii="Times New Roman" w:hAnsi="Times New Roman" w:cs="Times New Roman"/>
          <w:sz w:val="24"/>
          <w:szCs w:val="24"/>
        </w:rPr>
        <w:t>» (договор от 15.08.2023 № 542/2023)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eLIBRARY.RU </w:t>
      </w: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российский и</w:t>
      </w: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ния - https://elibrary.ru/</w:t>
      </w:r>
    </w:p>
    <w:p w:rsidR="00E92748" w:rsidRPr="00E92748" w:rsidRDefault="00E92748" w:rsidP="00E927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E92748" w:rsidRPr="00E92748" w:rsidRDefault="00E92748" w:rsidP="00E9274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8">
        <w:rPr>
          <w:rFonts w:ascii="Times New Roman" w:hAnsi="Times New Roman" w:cs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E92748" w:rsidRPr="00E92748" w:rsidRDefault="00E92748" w:rsidP="00E927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E92748">
        <w:rPr>
          <w:rFonts w:ascii="Times New Roman" w:hAnsi="Times New Roman" w:cs="Times New Roman"/>
          <w:sz w:val="24"/>
          <w:szCs w:val="24"/>
        </w:rPr>
        <w:t xml:space="preserve">Профессиональная база данных. Каталог </w:t>
      </w:r>
      <w:proofErr w:type="spellStart"/>
      <w:r w:rsidRPr="00E92748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E9274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gostbase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92748">
        <w:rPr>
          <w:rFonts w:ascii="Times New Roman" w:hAnsi="Times New Roman" w:cs="Times New Roman"/>
          <w:sz w:val="24"/>
          <w:szCs w:val="24"/>
        </w:rPr>
        <w:t>/.</w:t>
      </w:r>
    </w:p>
    <w:p w:rsidR="00E92748" w:rsidRPr="00E92748" w:rsidRDefault="00E92748" w:rsidP="00E927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fips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wps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IPS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92748">
        <w:rPr>
          <w:rFonts w:ascii="Times New Roman" w:hAnsi="Times New Roman" w:cs="Times New Roman"/>
          <w:sz w:val="24"/>
          <w:szCs w:val="24"/>
        </w:rPr>
        <w:t>.</w:t>
      </w:r>
    </w:p>
    <w:p w:rsidR="00E92748" w:rsidRPr="00E92748" w:rsidRDefault="00E92748" w:rsidP="00E9274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cntd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274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9274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</w:p>
    <w:p w:rsidR="0068361A" w:rsidRPr="0068361A" w:rsidRDefault="0068361A" w:rsidP="0068361A">
      <w:pPr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68361A" w:rsidRDefault="0068361A" w:rsidP="0068361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68361A" w:rsidRDefault="0068361A" w:rsidP="0068361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8361A" w:rsidRPr="00FA156C" w:rsidRDefault="0068361A" w:rsidP="0068361A">
      <w:pPr>
        <w:jc w:val="center"/>
        <w:rPr>
          <w:rFonts w:ascii="Times New Roman" w:hAnsi="Times New Roman"/>
          <w:color w:val="000000" w:themeColor="text1"/>
        </w:rPr>
      </w:pPr>
    </w:p>
    <w:tbl>
      <w:tblPr>
        <w:tblStyle w:val="aff3"/>
        <w:tblW w:w="0" w:type="auto"/>
        <w:tblInd w:w="94" w:type="dxa"/>
        <w:tblLayout w:type="fixed"/>
        <w:tblLook w:val="04A0"/>
      </w:tblPr>
      <w:tblGrid>
        <w:gridCol w:w="350"/>
        <w:gridCol w:w="1649"/>
        <w:gridCol w:w="1843"/>
        <w:gridCol w:w="1842"/>
        <w:gridCol w:w="1441"/>
        <w:gridCol w:w="2352"/>
      </w:tblGrid>
      <w:tr w:rsidR="0068361A" w:rsidRPr="005A0225" w:rsidTr="00E92748">
        <w:tc>
          <w:tcPr>
            <w:tcW w:w="350" w:type="dxa"/>
            <w:vAlign w:val="center"/>
          </w:tcPr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649" w:type="dxa"/>
            <w:vAlign w:val="center"/>
          </w:tcPr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68361A" w:rsidRDefault="0068361A" w:rsidP="00993BEC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8361A" w:rsidRPr="005A0225" w:rsidRDefault="0068361A" w:rsidP="00993BEC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(правообладатель)</w:t>
            </w:r>
          </w:p>
        </w:tc>
        <w:tc>
          <w:tcPr>
            <w:tcW w:w="1842" w:type="dxa"/>
            <w:vAlign w:val="center"/>
          </w:tcPr>
          <w:p w:rsidR="0068361A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Доступность </w:t>
            </w:r>
          </w:p>
          <w:p w:rsidR="0068361A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</w:rPr>
              <w:t xml:space="preserve">(лицензионное, </w:t>
            </w:r>
            <w:proofErr w:type="gramEnd"/>
          </w:p>
          <w:p w:rsidR="0068361A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свободно 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распространяемое)</w:t>
            </w:r>
          </w:p>
        </w:tc>
        <w:tc>
          <w:tcPr>
            <w:tcW w:w="1441" w:type="dxa"/>
            <w:vAlign w:val="center"/>
          </w:tcPr>
          <w:p w:rsidR="00E92748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Ссылка </w:t>
            </w:r>
            <w:proofErr w:type="gramStart"/>
            <w:r w:rsidRPr="005A0225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E92748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Единый реестр </w:t>
            </w:r>
          </w:p>
          <w:p w:rsidR="00E92748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российских 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программ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для ЭВМ и БД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(при наличии)</w:t>
            </w:r>
          </w:p>
        </w:tc>
        <w:tc>
          <w:tcPr>
            <w:tcW w:w="2352" w:type="dxa"/>
            <w:vAlign w:val="center"/>
          </w:tcPr>
          <w:p w:rsidR="0068361A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Реквизиты </w:t>
            </w:r>
          </w:p>
          <w:p w:rsidR="0068361A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подтверждающего 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документа</w:t>
            </w:r>
          </w:p>
          <w:p w:rsidR="0068361A" w:rsidRPr="005A0225" w:rsidRDefault="0068361A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(при наличии)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9" w:type="dxa"/>
            <w:vAlign w:val="center"/>
          </w:tcPr>
          <w:p w:rsidR="00E92748" w:rsidRPr="001B3B64" w:rsidRDefault="00E92748" w:rsidP="004409AC">
            <w:pPr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1B3B64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</w:rPr>
              <w:t>Windows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, </w:t>
            </w:r>
          </w:p>
          <w:p w:rsidR="00E92748" w:rsidRPr="005A0225" w:rsidRDefault="00E92748" w:rsidP="00993BEC">
            <w:pPr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1B3B64">
              <w:rPr>
                <w:rFonts w:ascii="Times New Roman" w:hAnsi="Times New Roman" w:cs="Times New Roman"/>
              </w:rPr>
              <w:t>Office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</w:rPr>
              <w:t>Professional</w:t>
            </w:r>
            <w:proofErr w:type="spellEnd"/>
          </w:p>
        </w:tc>
        <w:tc>
          <w:tcPr>
            <w:tcW w:w="1843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B64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</w:rPr>
              <w:t>Corporation</w:t>
            </w:r>
            <w:proofErr w:type="spellEnd"/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1B3B6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52" w:type="dxa"/>
            <w:vAlign w:val="center"/>
          </w:tcPr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Лицензия от 04.06.2015</w:t>
            </w:r>
          </w:p>
          <w:p w:rsidR="00E92748" w:rsidRDefault="00E92748" w:rsidP="004409AC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E92748" w:rsidRPr="005A0225" w:rsidRDefault="00E92748" w:rsidP="00993BEC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vAlign w:val="center"/>
          </w:tcPr>
          <w:p w:rsidR="00E92748" w:rsidRPr="005A0225" w:rsidRDefault="00E92748" w:rsidP="00993BEC">
            <w:pPr>
              <w:ind w:left="-40" w:right="-34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rFonts w:ascii="Times New Roman" w:hAnsi="Times New Roman" w:cs="Times New Roman"/>
              </w:rPr>
              <w:t>Kaspersky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</w:rPr>
              <w:t>Endpoint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</w:rPr>
              <w:t>Security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для бизнеса</w:t>
            </w:r>
          </w:p>
        </w:tc>
        <w:tc>
          <w:tcPr>
            <w:tcW w:w="1843" w:type="dxa"/>
            <w:vAlign w:val="center"/>
          </w:tcPr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АО «Лаборатория Касперского»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https://reestr.digital.gov.ru/reestr/366574/?sphrase_id=415165</w:t>
            </w:r>
          </w:p>
        </w:tc>
        <w:tc>
          <w:tcPr>
            <w:tcW w:w="2352" w:type="dxa"/>
            <w:vAlign w:val="center"/>
          </w:tcPr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B64">
              <w:rPr>
                <w:rFonts w:ascii="Times New Roman" w:hAnsi="Times New Roman" w:cs="Times New Roman"/>
              </w:rPr>
              <w:t>Сублицензионный</w:t>
            </w:r>
            <w:proofErr w:type="spellEnd"/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B3B64">
              <w:rPr>
                <w:rFonts w:ascii="Times New Roman" w:hAnsi="Times New Roman" w:cs="Times New Roman"/>
              </w:rPr>
              <w:t>оговор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</w:rPr>
              <w:t>»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от 24.10.2023 № б/н,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срок действия: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22.11.2023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по 22.11.2024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  <w:vAlign w:val="center"/>
          </w:tcPr>
          <w:p w:rsidR="00E92748" w:rsidRPr="005A0225" w:rsidRDefault="00E92748" w:rsidP="00993BEC">
            <w:pPr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1B3B64">
              <w:rPr>
                <w:rFonts w:ascii="Times New Roman" w:hAnsi="Times New Roman" w:cs="Times New Roman"/>
              </w:rPr>
              <w:t>МойОфис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Ста</w:t>
            </w:r>
            <w:r w:rsidRPr="001B3B64">
              <w:rPr>
                <w:rFonts w:ascii="Times New Roman" w:hAnsi="Times New Roman" w:cs="Times New Roman"/>
              </w:rPr>
              <w:t>н</w:t>
            </w:r>
            <w:r w:rsidRPr="001B3B64">
              <w:rPr>
                <w:rFonts w:ascii="Times New Roman" w:hAnsi="Times New Roman" w:cs="Times New Roman"/>
              </w:rPr>
              <w:t>дартный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B64">
              <w:rPr>
                <w:rFonts w:ascii="Times New Roman" w:hAnsi="Times New Roman" w:cs="Times New Roman"/>
              </w:rPr>
              <w:t>Офи</w:t>
            </w:r>
            <w:r w:rsidRPr="001B3B64">
              <w:rPr>
                <w:rFonts w:ascii="Times New Roman" w:hAnsi="Times New Roman" w:cs="Times New Roman"/>
              </w:rPr>
              <w:t>с</w:t>
            </w:r>
            <w:r w:rsidRPr="001B3B64">
              <w:rPr>
                <w:rFonts w:ascii="Times New Roman" w:hAnsi="Times New Roman" w:cs="Times New Roman"/>
              </w:rPr>
              <w:t>ный пакет для работы с док</w:t>
            </w:r>
            <w:r w:rsidRPr="001B3B64">
              <w:rPr>
                <w:rFonts w:ascii="Times New Roman" w:hAnsi="Times New Roman" w:cs="Times New Roman"/>
              </w:rPr>
              <w:t>у</w:t>
            </w:r>
            <w:r w:rsidRPr="001B3B64">
              <w:rPr>
                <w:rFonts w:ascii="Times New Roman" w:hAnsi="Times New Roman" w:cs="Times New Roman"/>
              </w:rPr>
              <w:t>ментами и п</w:t>
            </w:r>
            <w:r w:rsidRPr="001B3B64">
              <w:rPr>
                <w:rFonts w:ascii="Times New Roman" w:hAnsi="Times New Roman" w:cs="Times New Roman"/>
              </w:rPr>
              <w:t>о</w:t>
            </w:r>
            <w:r w:rsidRPr="001B3B64">
              <w:rPr>
                <w:rFonts w:ascii="Times New Roman" w:hAnsi="Times New Roman" w:cs="Times New Roman"/>
              </w:rPr>
              <w:t>чтой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B64">
              <w:rPr>
                <w:rFonts w:ascii="Times New Roman" w:hAnsi="Times New Roman" w:cs="Times New Roman"/>
              </w:rPr>
              <w:t>(myoffice.ru)</w:t>
            </w:r>
          </w:p>
        </w:tc>
        <w:tc>
          <w:tcPr>
            <w:tcW w:w="1843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ООО «Новые 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облачные 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технологии» 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2352" w:type="dxa"/>
            <w:vAlign w:val="center"/>
          </w:tcPr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Контракт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ООО «Рубикон»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от 24.04.2019 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№ 0364100000819000012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срок действия: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  <w:vAlign w:val="center"/>
          </w:tcPr>
          <w:p w:rsidR="00E92748" w:rsidRPr="001B3B64" w:rsidRDefault="00E92748" w:rsidP="004409AC">
            <w:pPr>
              <w:ind w:left="-40" w:right="-34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Офисный пакет</w:t>
            </w:r>
          </w:p>
          <w:p w:rsidR="00E92748" w:rsidRDefault="00E92748" w:rsidP="004409AC">
            <w:pPr>
              <w:ind w:left="-40" w:right="-34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«</w:t>
            </w:r>
            <w:r w:rsidRPr="001B3B64">
              <w:rPr>
                <w:rFonts w:ascii="Times New Roman" w:hAnsi="Times New Roman" w:cs="Times New Roman"/>
                <w:lang w:val="en-US"/>
              </w:rPr>
              <w:t>P</w:t>
            </w:r>
            <w:r w:rsidRPr="001B3B64">
              <w:rPr>
                <w:rFonts w:ascii="Times New Roman" w:hAnsi="Times New Roman" w:cs="Times New Roman"/>
              </w:rPr>
              <w:t>7-Офис»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2748" w:rsidRPr="005A0225" w:rsidRDefault="00E92748" w:rsidP="00993BE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(</w:t>
            </w:r>
            <w:proofErr w:type="spellStart"/>
            <w:r w:rsidRPr="001B3B64">
              <w:rPr>
                <w:rFonts w:ascii="Times New Roman" w:hAnsi="Times New Roman" w:cs="Times New Roman"/>
              </w:rPr>
              <w:t>десктопная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 ве</w:t>
            </w:r>
            <w:r w:rsidRPr="001B3B64">
              <w:rPr>
                <w:rFonts w:ascii="Times New Roman" w:hAnsi="Times New Roman" w:cs="Times New Roman"/>
              </w:rPr>
              <w:t>р</w:t>
            </w:r>
            <w:r w:rsidRPr="001B3B64">
              <w:rPr>
                <w:rFonts w:ascii="Times New Roman" w:hAnsi="Times New Roman" w:cs="Times New Roman"/>
              </w:rPr>
              <w:t>сия)</w:t>
            </w:r>
          </w:p>
        </w:tc>
        <w:tc>
          <w:tcPr>
            <w:tcW w:w="1843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АО «Р</w:t>
            </w:r>
            <w:proofErr w:type="gramStart"/>
            <w:r w:rsidRPr="001B3B64">
              <w:rPr>
                <w:rFonts w:ascii="Times New Roman" w:hAnsi="Times New Roman" w:cs="Times New Roman"/>
              </w:rPr>
              <w:t>7</w:t>
            </w:r>
            <w:proofErr w:type="gramEnd"/>
            <w:r w:rsidRPr="001B3B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2352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Контракт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</w:rPr>
              <w:t>»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от 24.10.2023 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№ 0364100000823000007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срок действия: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vAlign w:val="center"/>
          </w:tcPr>
          <w:p w:rsidR="00E92748" w:rsidRPr="005A0225" w:rsidRDefault="00E92748" w:rsidP="00993BE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Операционная система «Альт Образование»</w:t>
            </w:r>
          </w:p>
        </w:tc>
        <w:tc>
          <w:tcPr>
            <w:tcW w:w="1843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ООО "Базальт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свободное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программное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обеспечение"</w:t>
            </w:r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2352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Контракт 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</w:rPr>
              <w:t>»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от 24.10.2023 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№ 0364100000823000007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срок действия: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  <w:vAlign w:val="center"/>
          </w:tcPr>
          <w:p w:rsidR="00E92748" w:rsidRPr="005A0225" w:rsidRDefault="00E92748" w:rsidP="00993BE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r w:rsidRPr="001B3B64">
              <w:rPr>
                <w:rFonts w:ascii="Times New Roman" w:eastAsia="IBMPlexSans" w:hAnsi="Times New Roman" w:cs="Times New Roman"/>
              </w:rPr>
              <w:t>Программная система для о</w:t>
            </w:r>
            <w:r w:rsidRPr="001B3B64">
              <w:rPr>
                <w:rFonts w:ascii="Times New Roman" w:eastAsia="IBMPlexSans" w:hAnsi="Times New Roman" w:cs="Times New Roman"/>
              </w:rPr>
              <w:t>б</w:t>
            </w:r>
            <w:r w:rsidRPr="001B3B64">
              <w:rPr>
                <w:rFonts w:ascii="Times New Roman" w:eastAsia="IBMPlexSans" w:hAnsi="Times New Roman" w:cs="Times New Roman"/>
              </w:rPr>
              <w:t>наружения те</w:t>
            </w:r>
            <w:r w:rsidRPr="001B3B64">
              <w:rPr>
                <w:rFonts w:ascii="Times New Roman" w:eastAsia="IBMPlexSans" w:hAnsi="Times New Roman" w:cs="Times New Roman"/>
              </w:rPr>
              <w:t>к</w:t>
            </w:r>
            <w:r w:rsidRPr="001B3B64">
              <w:rPr>
                <w:rFonts w:ascii="Times New Roman" w:eastAsia="IBMPlexSans" w:hAnsi="Times New Roman" w:cs="Times New Roman"/>
              </w:rPr>
              <w:t>стовых заимс</w:t>
            </w:r>
            <w:r w:rsidRPr="001B3B64">
              <w:rPr>
                <w:rFonts w:ascii="Times New Roman" w:eastAsia="IBMPlexSans" w:hAnsi="Times New Roman" w:cs="Times New Roman"/>
              </w:rPr>
              <w:t>т</w:t>
            </w:r>
            <w:r w:rsidRPr="001B3B64">
              <w:rPr>
                <w:rFonts w:ascii="Times New Roman" w:eastAsia="IBMPlexSans" w:hAnsi="Times New Roman" w:cs="Times New Roman"/>
              </w:rPr>
              <w:t>вований в уче</w:t>
            </w:r>
            <w:r w:rsidRPr="001B3B64">
              <w:rPr>
                <w:rFonts w:ascii="Times New Roman" w:eastAsia="IBMPlexSans" w:hAnsi="Times New Roman" w:cs="Times New Roman"/>
              </w:rPr>
              <w:t>б</w:t>
            </w:r>
            <w:r w:rsidRPr="001B3B64">
              <w:rPr>
                <w:rFonts w:ascii="Times New Roman" w:eastAsia="IBMPlexSans" w:hAnsi="Times New Roman" w:cs="Times New Roman"/>
              </w:rPr>
              <w:lastRenderedPageBreak/>
              <w:t>ных и научных работах «</w:t>
            </w: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Ант</w:t>
            </w:r>
            <w:r w:rsidRPr="001B3B64">
              <w:rPr>
                <w:rFonts w:ascii="Times New Roman" w:eastAsia="IBMPlexSans" w:hAnsi="Times New Roman" w:cs="Times New Roman"/>
              </w:rPr>
              <w:t>и</w:t>
            </w:r>
            <w:r w:rsidRPr="001B3B64">
              <w:rPr>
                <w:rFonts w:ascii="Times New Roman" w:eastAsia="IBMPlexSans" w:hAnsi="Times New Roman" w:cs="Times New Roman"/>
              </w:rPr>
              <w:t>плагиат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ВУЗ» (https://docs.antiplagiaus.ru)</w:t>
            </w:r>
          </w:p>
        </w:tc>
        <w:tc>
          <w:tcPr>
            <w:tcW w:w="1843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 w:rsidRPr="001B3B64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</w:rPr>
              <w:t>» (Россия)</w:t>
            </w:r>
          </w:p>
        </w:tc>
        <w:tc>
          <w:tcPr>
            <w:tcW w:w="184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2352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Лицензионный </w:t>
            </w:r>
            <w:r w:rsidRPr="001B3B64">
              <w:rPr>
                <w:rFonts w:ascii="Times New Roman" w:hAnsi="Times New Roman" w:cs="Times New Roman"/>
                <w:bCs/>
              </w:rPr>
              <w:t>договор</w:t>
            </w:r>
            <w:r w:rsidRPr="001B3B64">
              <w:rPr>
                <w:rFonts w:ascii="Times New Roman" w:hAnsi="Times New Roman" w:cs="Times New Roman"/>
              </w:rPr>
              <w:t xml:space="preserve"> 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АО «</w:t>
            </w:r>
            <w:proofErr w:type="spellStart"/>
            <w:r w:rsidRPr="001B3B64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</w:rPr>
              <w:t xml:space="preserve">» </w:t>
            </w:r>
          </w:p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от 23.05.2024 № 8151, 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срок действия:</w:t>
            </w:r>
          </w:p>
          <w:p w:rsidR="00E92748" w:rsidRPr="001B3B64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с 23.05.2024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lastRenderedPageBreak/>
              <w:t>по 22.05.2025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9" w:type="dxa"/>
            <w:vAlign w:val="center"/>
          </w:tcPr>
          <w:p w:rsidR="00E92748" w:rsidRDefault="00E92748" w:rsidP="004409A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Acrobat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  <w:r>
              <w:rPr>
                <w:rFonts w:ascii="Times New Roman" w:eastAsia="IBMPlexSans" w:hAnsi="Times New Roman" w:cs="Times New Roman"/>
              </w:rPr>
              <w:t>–</w:t>
            </w:r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</w:p>
          <w:p w:rsidR="00E92748" w:rsidRPr="005A0225" w:rsidRDefault="00E92748" w:rsidP="00993BE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r w:rsidRPr="001B3B64">
              <w:rPr>
                <w:rFonts w:ascii="Times New Roman" w:eastAsia="IBMPlexSans" w:hAnsi="Times New Roman" w:cs="Times New Roman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</w:rPr>
              <w:t>у</w:t>
            </w:r>
            <w:r w:rsidRPr="001B3B64">
              <w:rPr>
                <w:rFonts w:ascii="Times New Roman" w:eastAsia="IBMPlexSans" w:hAnsi="Times New Roman" w:cs="Times New Roman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92748" w:rsidRPr="005A0225" w:rsidRDefault="00B52CBA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proofErr w:type="spellStart"/>
              <w:r w:rsidR="00E92748" w:rsidRPr="001B3B64">
                <w:rPr>
                  <w:rFonts w:ascii="Times New Roman" w:hAnsi="Times New Roman" w:cs="Times New Roman"/>
                </w:rPr>
                <w:t>Adobe</w:t>
              </w:r>
              <w:proofErr w:type="spellEnd"/>
              <w:r w:rsidR="00E92748" w:rsidRPr="001B3B64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92748" w:rsidRPr="001B3B64">
                <w:rPr>
                  <w:rFonts w:ascii="Times New Roman" w:hAnsi="Times New Roman" w:cs="Times New Roman"/>
                </w:rPr>
                <w:t>Systems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Свободно 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распространяемое</w:t>
            </w:r>
          </w:p>
        </w:tc>
        <w:tc>
          <w:tcPr>
            <w:tcW w:w="1441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-</w:t>
            </w:r>
          </w:p>
        </w:tc>
      </w:tr>
      <w:tr w:rsidR="00E92748" w:rsidRPr="005A0225" w:rsidTr="00E92748">
        <w:tc>
          <w:tcPr>
            <w:tcW w:w="350" w:type="dxa"/>
            <w:vAlign w:val="center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</w:tcPr>
          <w:p w:rsidR="00E92748" w:rsidRDefault="00E92748" w:rsidP="004409A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Foxit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  <w:r>
              <w:rPr>
                <w:rFonts w:ascii="Times New Roman" w:eastAsia="IBMPlexSans" w:hAnsi="Times New Roman" w:cs="Times New Roman"/>
              </w:rPr>
              <w:t>–</w:t>
            </w:r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</w:p>
          <w:p w:rsidR="00E92748" w:rsidRPr="005A0225" w:rsidRDefault="00E92748" w:rsidP="00993BEC">
            <w:pPr>
              <w:ind w:left="-40" w:right="-34"/>
              <w:rPr>
                <w:rFonts w:ascii="Times New Roman" w:eastAsia="IBMPlexSans" w:hAnsi="Times New Roman" w:cs="Times New Roman"/>
              </w:rPr>
            </w:pPr>
            <w:r w:rsidRPr="001B3B64">
              <w:rPr>
                <w:rFonts w:ascii="Times New Roman" w:eastAsia="IBMPlexSans" w:hAnsi="Times New Roman" w:cs="Times New Roman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</w:rPr>
              <w:t>у</w:t>
            </w:r>
            <w:r w:rsidRPr="001B3B64">
              <w:rPr>
                <w:rFonts w:ascii="Times New Roman" w:eastAsia="IBMPlexSans" w:hAnsi="Times New Roman" w:cs="Times New Roman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92748" w:rsidRPr="005A0225" w:rsidRDefault="00B52CBA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hyperlink r:id="rId21" w:tooltip="Foxit Corporation (страница отсутствует)" w:history="1">
              <w:proofErr w:type="spellStart"/>
              <w:r w:rsidR="00E92748" w:rsidRPr="001B3B64">
                <w:rPr>
                  <w:rFonts w:ascii="Times New Roman" w:hAnsi="Times New Roman" w:cs="Times New Roman"/>
                </w:rPr>
                <w:t>Foxit</w:t>
              </w:r>
              <w:proofErr w:type="spellEnd"/>
              <w:r w:rsidR="00E92748" w:rsidRPr="001B3B64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92748" w:rsidRPr="001B3B64">
                <w:rPr>
                  <w:rFonts w:ascii="Times New Roman" w:hAnsi="Times New Roman" w:cs="Times New Roman"/>
                </w:rPr>
                <w:t>Corporation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E92748" w:rsidRDefault="00E92748" w:rsidP="004409A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 xml:space="preserve">Свободно </w:t>
            </w:r>
          </w:p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распространяемое</w:t>
            </w:r>
          </w:p>
        </w:tc>
        <w:tc>
          <w:tcPr>
            <w:tcW w:w="1441" w:type="dxa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</w:tcPr>
          <w:p w:rsidR="00E92748" w:rsidRPr="005A0225" w:rsidRDefault="00E92748" w:rsidP="00993BEC">
            <w:pPr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1B3B64">
              <w:rPr>
                <w:rFonts w:ascii="Times New Roman" w:hAnsi="Times New Roman" w:cs="Times New Roman"/>
              </w:rPr>
              <w:t>-</w:t>
            </w:r>
          </w:p>
        </w:tc>
      </w:tr>
    </w:tbl>
    <w:p w:rsidR="0068361A" w:rsidRPr="00840575" w:rsidRDefault="0068361A" w:rsidP="0068361A">
      <w:pPr>
        <w:jc w:val="center"/>
        <w:rPr>
          <w:rFonts w:ascii="Times New Roman" w:hAnsi="Times New Roman"/>
        </w:rPr>
      </w:pPr>
    </w:p>
    <w:p w:rsidR="0068361A" w:rsidRDefault="0068361A" w:rsidP="0068361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68361A" w:rsidRPr="0068361A" w:rsidRDefault="0068361A" w:rsidP="0068361A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2" w:history="1">
        <w:r w:rsidRPr="0068361A">
          <w:rPr>
            <w:rStyle w:val="ae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2. www.garant.ru - справочно-правовая система «ГАРАНТ».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3. www.consultant.ru - справочно-правовая система «Консультант Плюс».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4. www.rg.ru – сайт Российской газеты.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68361A">
        <w:rPr>
          <w:rFonts w:ascii="Times New Roman" w:hAnsi="Times New Roman" w:cs="Times New Roman"/>
          <w:sz w:val="24"/>
          <w:szCs w:val="24"/>
        </w:rPr>
        <w:t>ь</w:t>
      </w:r>
      <w:r w:rsidRPr="0068361A">
        <w:rPr>
          <w:rFonts w:ascii="Times New Roman" w:hAnsi="Times New Roman" w:cs="Times New Roman"/>
          <w:sz w:val="24"/>
          <w:szCs w:val="24"/>
        </w:rPr>
        <w:t>ным ресурсам» http://window.edu.ru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7. Национальный цифровой ресурс «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>» - межотраслевая электронная библи</w:t>
      </w:r>
      <w:r w:rsidRPr="0068361A">
        <w:rPr>
          <w:rFonts w:ascii="Times New Roman" w:hAnsi="Times New Roman" w:cs="Times New Roman"/>
          <w:sz w:val="24"/>
          <w:szCs w:val="24"/>
        </w:rPr>
        <w:t>о</w:t>
      </w:r>
      <w:r w:rsidRPr="0068361A">
        <w:rPr>
          <w:rFonts w:ascii="Times New Roman" w:hAnsi="Times New Roman" w:cs="Times New Roman"/>
          <w:sz w:val="24"/>
          <w:szCs w:val="24"/>
        </w:rPr>
        <w:t xml:space="preserve">тека на базе технологии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Контекстум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 http://www.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rucont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>.</w:t>
      </w:r>
    </w:p>
    <w:p w:rsidR="0068361A" w:rsidRPr="0068361A" w:rsidRDefault="0068361A" w:rsidP="006836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68361A">
        <w:rPr>
          <w:rFonts w:ascii="Times New Roman" w:hAnsi="Times New Roman" w:cs="Times New Roman"/>
          <w:sz w:val="24"/>
          <w:szCs w:val="24"/>
        </w:rPr>
        <w:t>а</w:t>
      </w:r>
      <w:r w:rsidRPr="0068361A">
        <w:rPr>
          <w:rFonts w:ascii="Times New Roman" w:hAnsi="Times New Roman" w:cs="Times New Roman"/>
          <w:sz w:val="24"/>
          <w:szCs w:val="24"/>
        </w:rPr>
        <w:t>очного университета http://ebs.rgazu.ru.</w:t>
      </w:r>
    </w:p>
    <w:p w:rsidR="0068361A" w:rsidRPr="0068361A" w:rsidRDefault="0068361A" w:rsidP="0068361A">
      <w:pPr>
        <w:rPr>
          <w:rFonts w:ascii="Times New Roman" w:hAnsi="Times New Roman" w:cs="Times New Roman"/>
          <w:sz w:val="24"/>
          <w:szCs w:val="24"/>
        </w:rPr>
      </w:pPr>
    </w:p>
    <w:p w:rsidR="0068361A" w:rsidRPr="00E532A0" w:rsidRDefault="0068361A" w:rsidP="00683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1. </w:t>
      </w:r>
      <w:r w:rsidRPr="0068361A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68361A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68361A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>2. Виртуальная доска Миро: miro.com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3. Виртуальная доска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4. Виртуальная доска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5. Облачные сервисы: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68361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8361A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6. Сервисы опросов: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 Формы, </w:t>
      </w:r>
      <w:proofErr w:type="spellStart"/>
      <w:r w:rsidRPr="0068361A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7. Сервисы видеосвязи: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 телемост, </w:t>
      </w:r>
      <w:r w:rsidRPr="0068361A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6836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36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1A">
        <w:rPr>
          <w:rFonts w:ascii="Times New Roman" w:hAnsi="Times New Roman" w:cs="Times New Roman"/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68361A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68361A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68361A" w:rsidRPr="0068361A" w:rsidRDefault="0068361A" w:rsidP="006836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61A" w:rsidRPr="00FA156C" w:rsidRDefault="0068361A" w:rsidP="00683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>.7 Цифровые технологии, применяемые при изучении дисциплины</w:t>
      </w:r>
    </w:p>
    <w:p w:rsidR="0068361A" w:rsidRPr="00FA156C" w:rsidRDefault="0068361A" w:rsidP="0068361A">
      <w:pPr>
        <w:jc w:val="center"/>
        <w:rPr>
          <w:rFonts w:ascii="Times New Roman" w:hAnsi="Times New Roman" w:cs="Times New Roman"/>
        </w:rPr>
      </w:pPr>
    </w:p>
    <w:tbl>
      <w:tblPr>
        <w:tblStyle w:val="aff3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68361A" w:rsidRPr="005A0225" w:rsidTr="00993BEC">
        <w:tc>
          <w:tcPr>
            <w:tcW w:w="232" w:type="pct"/>
            <w:vAlign w:val="center"/>
          </w:tcPr>
          <w:p w:rsidR="0068361A" w:rsidRPr="005A022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68361A" w:rsidRPr="005A022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68361A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68361A" w:rsidRPr="005A022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68361A" w:rsidRPr="005A022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68361A" w:rsidRPr="005A022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68361A" w:rsidRPr="005A0225" w:rsidTr="00993BEC">
        <w:tc>
          <w:tcPr>
            <w:tcW w:w="232" w:type="pct"/>
            <w:vAlign w:val="center"/>
          </w:tcPr>
          <w:p w:rsidR="0068361A" w:rsidRPr="00AE5287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68361A" w:rsidRPr="005A0225" w:rsidRDefault="0068361A" w:rsidP="00993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68361A" w:rsidRPr="00840575" w:rsidRDefault="0068361A" w:rsidP="00993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  <w:p w:rsidR="0068361A" w:rsidRPr="00840575" w:rsidRDefault="0068361A" w:rsidP="00993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68361A" w:rsidRPr="0084057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466" w:type="pct"/>
            <w:vAlign w:val="center"/>
          </w:tcPr>
          <w:p w:rsidR="0068361A" w:rsidRDefault="0068361A" w:rsidP="0099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sz w:val="22"/>
                <w:szCs w:val="22"/>
              </w:rPr>
              <w:t>ИДК-1</w:t>
            </w:r>
          </w:p>
          <w:p w:rsidR="0068361A" w:rsidRPr="0084057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ИДК-2</w:t>
            </w:r>
          </w:p>
        </w:tc>
      </w:tr>
      <w:tr w:rsidR="0068361A" w:rsidRPr="005A0225" w:rsidTr="00993BEC">
        <w:tc>
          <w:tcPr>
            <w:tcW w:w="232" w:type="pct"/>
            <w:vAlign w:val="center"/>
          </w:tcPr>
          <w:p w:rsidR="0068361A" w:rsidRPr="00AE5287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68361A" w:rsidRPr="005A0225" w:rsidRDefault="0068361A" w:rsidP="00993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68361A" w:rsidRPr="00840575" w:rsidRDefault="0068361A" w:rsidP="00993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68361A" w:rsidRPr="0084057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466" w:type="pct"/>
            <w:vAlign w:val="center"/>
          </w:tcPr>
          <w:p w:rsidR="0068361A" w:rsidRDefault="0068361A" w:rsidP="00993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sz w:val="22"/>
                <w:szCs w:val="22"/>
              </w:rPr>
              <w:t>ИДК-1</w:t>
            </w:r>
          </w:p>
          <w:p w:rsidR="0068361A" w:rsidRPr="00840575" w:rsidRDefault="0068361A" w:rsidP="00993B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ИДК-2</w:t>
            </w:r>
          </w:p>
        </w:tc>
      </w:tr>
    </w:tbl>
    <w:p w:rsidR="0068361A" w:rsidRPr="00DD2AB3" w:rsidRDefault="0068361A" w:rsidP="0068361A">
      <w:pPr>
        <w:rPr>
          <w:rFonts w:ascii="Times New Roman" w:hAnsi="Times New Roman" w:cs="Times New Roman"/>
        </w:rPr>
      </w:pPr>
    </w:p>
    <w:p w:rsidR="00525998" w:rsidRPr="00B853C4" w:rsidRDefault="00525998" w:rsidP="0068361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68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853C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семинарского типа, групповых и инд</w:t>
      </w:r>
      <w:r w:rsidRPr="00B853C4">
        <w:rPr>
          <w:rFonts w:ascii="Times New Roman" w:hAnsi="Times New Roman" w:cs="Times New Roman"/>
          <w:sz w:val="24"/>
          <w:szCs w:val="24"/>
        </w:rPr>
        <w:t>и</w:t>
      </w:r>
      <w:r w:rsidRPr="00B853C4">
        <w:rPr>
          <w:rFonts w:ascii="Times New Roman" w:hAnsi="Times New Roman" w:cs="Times New Roman"/>
          <w:sz w:val="24"/>
          <w:szCs w:val="24"/>
        </w:rPr>
        <w:t>видуальных консультаций, текущего контроля и промежуточной аттестации (кабинет ин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странных языков) (г. Мичуринск, ул. Интернациональная, д. 101</w:t>
      </w:r>
      <w:r w:rsidR="00721F3B" w:rsidRPr="00B853C4">
        <w:rPr>
          <w:rFonts w:ascii="Times New Roman" w:hAnsi="Times New Roman" w:cs="Times New Roman"/>
          <w:sz w:val="24"/>
          <w:szCs w:val="24"/>
        </w:rPr>
        <w:t>,</w:t>
      </w:r>
      <w:r w:rsidRPr="00B853C4">
        <w:rPr>
          <w:rFonts w:ascii="Times New Roman" w:hAnsi="Times New Roman" w:cs="Times New Roman"/>
          <w:sz w:val="24"/>
          <w:szCs w:val="24"/>
        </w:rPr>
        <w:t xml:space="preserve"> 3/416)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1. Компьютер 8М (инв. № 2101040553).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2. Проектор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P203 (инв. № 41013400038).  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3. Экран переносной на штативе (инв. № 41013400039). 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lastRenderedPageBreak/>
        <w:t xml:space="preserve">4. Обучающие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аудиопрограммы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приложения, художественные и документальные фильмы на английском языке с субтитрами: 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- Лондонский лингафонный курс (аудиокассеты).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- Английский в диалогах (аудиокассеты).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Учебная аудитория для самостоятельной работы (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. Мичуринск, ул. Интернаци</w:t>
      </w:r>
      <w:r w:rsidRPr="00B853C4">
        <w:rPr>
          <w:rFonts w:ascii="Times New Roman" w:hAnsi="Times New Roman" w:cs="Times New Roman"/>
          <w:sz w:val="24"/>
          <w:szCs w:val="24"/>
        </w:rPr>
        <w:t>о</w:t>
      </w:r>
      <w:r w:rsidRPr="00B853C4">
        <w:rPr>
          <w:rFonts w:ascii="Times New Roman" w:hAnsi="Times New Roman" w:cs="Times New Roman"/>
          <w:sz w:val="24"/>
          <w:szCs w:val="24"/>
        </w:rPr>
        <w:t>нальная, дом № 101, 3/239</w:t>
      </w:r>
      <w:r w:rsidR="00F70EFB" w:rsidRPr="00B853C4">
        <w:rPr>
          <w:rFonts w:ascii="Times New Roman" w:hAnsi="Times New Roman" w:cs="Times New Roman"/>
          <w:sz w:val="24"/>
          <w:szCs w:val="24"/>
        </w:rPr>
        <w:t xml:space="preserve"> </w:t>
      </w:r>
      <w:r w:rsidRPr="00B853C4">
        <w:rPr>
          <w:rFonts w:ascii="Times New Roman" w:hAnsi="Times New Roman" w:cs="Times New Roman"/>
          <w:sz w:val="24"/>
          <w:szCs w:val="24"/>
        </w:rPr>
        <w:t>б)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1. Доска классная (инв. № 2101063508)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2. Жалюзи (инв. № 2101062717)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3. Жалюзи (инв. № 2101062716)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4. Компьютер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Е3500, мат. плата ASUS,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2048Mb, монитор 19"АОС (инв.№ 2101045283, 2101045284, 2101045285)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5. Компьютер Pentium-4 (инв.№ 2101042569)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6. Моноблок iRU308 21.5 Н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iЗ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3220/4Gb/500gb/GТ630М 1Gb/DVDRW/MCR/DOS/</w:t>
      </w:r>
      <w:r w:rsidR="0068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/ клавиатура, мышь (инв. № 21013400521, 21013400520) 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7. Компьютер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 xml:space="preserve"> E 6500 (инв.№ 1101047186)</w:t>
      </w:r>
    </w:p>
    <w:p w:rsidR="00B52395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 xml:space="preserve">8. Компьютер торнадо Соре-2 (инв.№ 1101045116, 1101045118, 1101045117)  </w:t>
      </w:r>
    </w:p>
    <w:p w:rsidR="00721F3B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t>9. Экран на штативе (инв.№ 1101047182)</w:t>
      </w:r>
    </w:p>
    <w:p w:rsidR="00394F71" w:rsidRPr="00B853C4" w:rsidRDefault="00B52395" w:rsidP="0039503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C4">
        <w:rPr>
          <w:rFonts w:ascii="Times New Roman" w:hAnsi="Times New Roman" w:cs="Times New Roman"/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F5248D" w:rsidRPr="00B853C4" w:rsidRDefault="00F5248D" w:rsidP="000A361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E0C3B" w:rsidRPr="00B853C4" w:rsidRDefault="00F5248D" w:rsidP="004E0C3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3C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4E0C3B" w:rsidRPr="00B853C4">
        <w:rPr>
          <w:rFonts w:ascii="Times New Roman" w:hAnsi="Times New Roman" w:cs="Times New Roman"/>
          <w:sz w:val="24"/>
          <w:szCs w:val="24"/>
        </w:rPr>
        <w:t xml:space="preserve">(модуля) </w:t>
      </w:r>
      <w:r w:rsidRPr="00B853C4">
        <w:rPr>
          <w:rFonts w:ascii="Times New Roman" w:hAnsi="Times New Roman" w:cs="Times New Roman"/>
          <w:sz w:val="24"/>
          <w:szCs w:val="24"/>
        </w:rPr>
        <w:t xml:space="preserve">«Иностранный язык» </w:t>
      </w:r>
      <w:r w:rsidR="004E0C3B" w:rsidRPr="00B853C4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высшего о</w:t>
      </w:r>
      <w:r w:rsidR="004E0C3B" w:rsidRPr="00B853C4">
        <w:rPr>
          <w:rFonts w:ascii="Times New Roman" w:hAnsi="Times New Roman" w:cs="Times New Roman"/>
          <w:sz w:val="24"/>
          <w:szCs w:val="24"/>
        </w:rPr>
        <w:t>б</w:t>
      </w:r>
      <w:r w:rsidR="004E0C3B" w:rsidRPr="00B853C4">
        <w:rPr>
          <w:rFonts w:ascii="Times New Roman" w:hAnsi="Times New Roman" w:cs="Times New Roman"/>
          <w:sz w:val="24"/>
          <w:szCs w:val="24"/>
        </w:rPr>
        <w:t xml:space="preserve">разования - </w:t>
      </w:r>
      <w:proofErr w:type="spellStart"/>
      <w:r w:rsidR="004E0C3B" w:rsidRPr="00B853C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E0C3B" w:rsidRPr="00B853C4">
        <w:rPr>
          <w:rFonts w:ascii="Times New Roman" w:hAnsi="Times New Roman" w:cs="Times New Roman"/>
          <w:sz w:val="24"/>
          <w:szCs w:val="24"/>
        </w:rPr>
        <w:t xml:space="preserve">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F5248D" w:rsidRPr="00B853C4" w:rsidRDefault="00F5248D" w:rsidP="004E0C3B">
      <w:pPr>
        <w:widowControl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C3B" w:rsidRPr="00B853C4" w:rsidRDefault="004E0C3B" w:rsidP="004E0C3B">
      <w:pPr>
        <w:widowControl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F71" w:rsidRPr="00B853C4" w:rsidRDefault="00394F71" w:rsidP="000A3616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bCs/>
          <w:sz w:val="24"/>
          <w:szCs w:val="24"/>
        </w:rPr>
        <w:t xml:space="preserve">Автор: </w:t>
      </w:r>
      <w:r w:rsidRPr="00B853C4">
        <w:rPr>
          <w:rFonts w:ascii="Times New Roman" w:hAnsi="Times New Roman" w:cs="Times New Roman"/>
          <w:sz w:val="24"/>
          <w:szCs w:val="24"/>
        </w:rPr>
        <w:t xml:space="preserve">доцент кафедры иностранных языков и методики их преподавания, </w:t>
      </w:r>
      <w:proofErr w:type="spellStart"/>
      <w:r w:rsidRPr="00B853C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853C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853C4">
        <w:rPr>
          <w:rFonts w:ascii="Times New Roman" w:hAnsi="Times New Roman" w:cs="Times New Roman"/>
          <w:sz w:val="24"/>
          <w:szCs w:val="24"/>
        </w:rPr>
        <w:t>ил.н</w:t>
      </w:r>
      <w:proofErr w:type="spellEnd"/>
      <w:r w:rsidRPr="00B853C4">
        <w:rPr>
          <w:rFonts w:ascii="Times New Roman" w:hAnsi="Times New Roman" w:cs="Times New Roman"/>
          <w:sz w:val="24"/>
          <w:szCs w:val="24"/>
        </w:rPr>
        <w:t>. Ко</w:t>
      </w:r>
      <w:r w:rsidRPr="00B853C4">
        <w:rPr>
          <w:rFonts w:ascii="Times New Roman" w:hAnsi="Times New Roman" w:cs="Times New Roman"/>
          <w:sz w:val="24"/>
          <w:szCs w:val="24"/>
        </w:rPr>
        <w:t>р</w:t>
      </w:r>
      <w:r w:rsidRPr="00B853C4">
        <w:rPr>
          <w:rFonts w:ascii="Times New Roman" w:hAnsi="Times New Roman" w:cs="Times New Roman"/>
          <w:sz w:val="24"/>
          <w:szCs w:val="24"/>
        </w:rPr>
        <w:t>сакова Ю.С.</w:t>
      </w:r>
    </w:p>
    <w:p w:rsidR="004E0C3B" w:rsidRPr="00B853C4" w:rsidRDefault="004E0C3B" w:rsidP="000A3616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F71" w:rsidRPr="00B853C4" w:rsidRDefault="00394F71" w:rsidP="000A3616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3C4">
        <w:rPr>
          <w:rFonts w:ascii="Times New Roman" w:hAnsi="Times New Roman" w:cs="Times New Roman"/>
          <w:bCs/>
          <w:sz w:val="24"/>
          <w:szCs w:val="24"/>
        </w:rPr>
        <w:t>Рецензент: доцент кафедры</w:t>
      </w:r>
      <w:r w:rsidR="00652DDB" w:rsidRPr="00B853C4">
        <w:rPr>
          <w:rFonts w:ascii="Times New Roman" w:hAnsi="Times New Roman" w:cs="Times New Roman"/>
          <w:bCs/>
          <w:sz w:val="24"/>
          <w:szCs w:val="24"/>
        </w:rPr>
        <w:t xml:space="preserve"> управления и делового администрирования</w:t>
      </w:r>
      <w:r w:rsidRPr="00B853C4">
        <w:rPr>
          <w:rFonts w:ascii="Times New Roman" w:hAnsi="Times New Roman" w:cs="Times New Roman"/>
          <w:bCs/>
          <w:sz w:val="24"/>
          <w:szCs w:val="24"/>
        </w:rPr>
        <w:t xml:space="preserve">, к.э.н. </w:t>
      </w:r>
      <w:proofErr w:type="spellStart"/>
      <w:r w:rsidRPr="00B853C4">
        <w:rPr>
          <w:rFonts w:ascii="Times New Roman" w:hAnsi="Times New Roman" w:cs="Times New Roman"/>
          <w:bCs/>
          <w:sz w:val="24"/>
          <w:szCs w:val="24"/>
        </w:rPr>
        <w:t>Трунова</w:t>
      </w:r>
      <w:proofErr w:type="spellEnd"/>
      <w:r w:rsidRPr="00B853C4">
        <w:rPr>
          <w:rFonts w:ascii="Times New Roman" w:hAnsi="Times New Roman" w:cs="Times New Roman"/>
          <w:bCs/>
          <w:sz w:val="24"/>
          <w:szCs w:val="24"/>
        </w:rPr>
        <w:t xml:space="preserve"> С.Н.</w:t>
      </w:r>
    </w:p>
    <w:p w:rsidR="00394F71" w:rsidRPr="007B7852" w:rsidRDefault="00394F71" w:rsidP="007B7852">
      <w:pPr>
        <w:pStyle w:val="afc"/>
        <w:shd w:val="clear" w:color="auto" w:fill="auto"/>
        <w:tabs>
          <w:tab w:val="left" w:leader="underscore" w:pos="31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3B" w:rsidRPr="007B7852" w:rsidRDefault="004E0C3B" w:rsidP="007B7852">
      <w:pPr>
        <w:pStyle w:val="afc"/>
        <w:shd w:val="clear" w:color="auto" w:fill="auto"/>
        <w:tabs>
          <w:tab w:val="left" w:leader="underscore" w:pos="31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FB" w:rsidRPr="007B7852" w:rsidRDefault="00F70EFB" w:rsidP="007B78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7B7852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B78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EFB" w:rsidRPr="007B7852" w:rsidRDefault="00F70EFB" w:rsidP="007B7852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</w:t>
      </w:r>
      <w:r w:rsidRPr="007B7852">
        <w:rPr>
          <w:rFonts w:ascii="Times New Roman" w:hAnsi="Times New Roman" w:cs="Times New Roman"/>
          <w:sz w:val="24"/>
          <w:szCs w:val="24"/>
        </w:rPr>
        <w:t>иностранных языков и методики их преп</w:t>
      </w:r>
      <w:r w:rsidRPr="007B7852">
        <w:rPr>
          <w:rFonts w:ascii="Times New Roman" w:hAnsi="Times New Roman" w:cs="Times New Roman"/>
          <w:sz w:val="24"/>
          <w:szCs w:val="24"/>
        </w:rPr>
        <w:t>о</w:t>
      </w:r>
      <w:r w:rsidRPr="007B7852">
        <w:rPr>
          <w:rFonts w:ascii="Times New Roman" w:hAnsi="Times New Roman" w:cs="Times New Roman"/>
          <w:sz w:val="24"/>
          <w:szCs w:val="24"/>
        </w:rPr>
        <w:t xml:space="preserve">давания, </w:t>
      </w:r>
      <w:r w:rsidRPr="007B7852">
        <w:rPr>
          <w:rFonts w:ascii="Times New Roman" w:eastAsia="Calibri" w:hAnsi="Times New Roman" w:cs="Times New Roman"/>
          <w:sz w:val="24"/>
          <w:szCs w:val="24"/>
        </w:rPr>
        <w:t>протокол № 7 от 09 марта 2022 г.</w:t>
      </w:r>
    </w:p>
    <w:p w:rsidR="00F70EFB" w:rsidRPr="007B7852" w:rsidRDefault="00F70EFB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ГАУ, протокол № 8 от 11 апреля 2022 г.</w:t>
      </w:r>
    </w:p>
    <w:p w:rsidR="00F70EFB" w:rsidRPr="007B7852" w:rsidRDefault="00F70EFB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F70EFB" w:rsidRPr="007B7852" w:rsidRDefault="00F70EFB" w:rsidP="007B785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Pr="007B7852" w:rsidRDefault="008E29D2" w:rsidP="007B78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7B7852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B78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9D2" w:rsidRPr="007B7852" w:rsidRDefault="008E29D2" w:rsidP="007B7852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</w:t>
      </w:r>
      <w:r w:rsidRPr="007B7852">
        <w:rPr>
          <w:rFonts w:ascii="Times New Roman" w:hAnsi="Times New Roman" w:cs="Times New Roman"/>
          <w:sz w:val="24"/>
          <w:szCs w:val="24"/>
        </w:rPr>
        <w:t>иностранных языков и методики их преп</w:t>
      </w:r>
      <w:r w:rsidRPr="007B7852">
        <w:rPr>
          <w:rFonts w:ascii="Times New Roman" w:hAnsi="Times New Roman" w:cs="Times New Roman"/>
          <w:sz w:val="24"/>
          <w:szCs w:val="24"/>
        </w:rPr>
        <w:t>о</w:t>
      </w:r>
      <w:r w:rsidRPr="007B7852">
        <w:rPr>
          <w:rFonts w:ascii="Times New Roman" w:hAnsi="Times New Roman" w:cs="Times New Roman"/>
          <w:sz w:val="24"/>
          <w:szCs w:val="24"/>
        </w:rPr>
        <w:t xml:space="preserve">давания, </w:t>
      </w:r>
      <w:r w:rsidRPr="007B7852">
        <w:rPr>
          <w:rFonts w:ascii="Times New Roman" w:eastAsia="Calibri" w:hAnsi="Times New Roman" w:cs="Times New Roman"/>
          <w:sz w:val="24"/>
          <w:szCs w:val="24"/>
        </w:rPr>
        <w:t>протокол № 10 о</w:t>
      </w:r>
      <w:bookmarkStart w:id="0" w:name="_GoBack"/>
      <w:bookmarkEnd w:id="0"/>
      <w:r w:rsidRPr="007B7852">
        <w:rPr>
          <w:rFonts w:ascii="Times New Roman" w:eastAsia="Calibri" w:hAnsi="Times New Roman" w:cs="Times New Roman"/>
          <w:sz w:val="24"/>
          <w:szCs w:val="24"/>
        </w:rPr>
        <w:t>т 5 июня 2023</w:t>
      </w:r>
      <w:r w:rsidR="0068361A" w:rsidRPr="007B7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E29D2" w:rsidRPr="007B7852" w:rsidRDefault="008E29D2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ГАУ, протокол № 10 от 13 июня 2023 г.</w:t>
      </w:r>
    </w:p>
    <w:p w:rsidR="008E29D2" w:rsidRPr="007B7852" w:rsidRDefault="008E29D2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7B7852" w:rsidRPr="007B7852" w:rsidRDefault="007B7852" w:rsidP="007B7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852" w:rsidRPr="007B7852" w:rsidRDefault="007B7852" w:rsidP="007B78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7B7852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B78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7852" w:rsidRPr="007B7852" w:rsidRDefault="007B7852" w:rsidP="007B7852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52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</w:t>
      </w:r>
      <w:r w:rsidRPr="007B7852">
        <w:rPr>
          <w:rFonts w:ascii="Times New Roman" w:hAnsi="Times New Roman" w:cs="Times New Roman"/>
          <w:sz w:val="24"/>
          <w:szCs w:val="24"/>
        </w:rPr>
        <w:t>иностранных языков и методики их преп</w:t>
      </w:r>
      <w:r w:rsidRPr="007B7852">
        <w:rPr>
          <w:rFonts w:ascii="Times New Roman" w:hAnsi="Times New Roman" w:cs="Times New Roman"/>
          <w:sz w:val="24"/>
          <w:szCs w:val="24"/>
        </w:rPr>
        <w:t>о</w:t>
      </w:r>
      <w:r w:rsidRPr="007B7852">
        <w:rPr>
          <w:rFonts w:ascii="Times New Roman" w:hAnsi="Times New Roman" w:cs="Times New Roman"/>
          <w:sz w:val="24"/>
          <w:szCs w:val="24"/>
        </w:rPr>
        <w:t xml:space="preserve">давания, </w:t>
      </w:r>
      <w:r w:rsidRPr="007B7852">
        <w:rPr>
          <w:rFonts w:ascii="Times New Roman" w:eastAsia="Calibri" w:hAnsi="Times New Roman" w:cs="Times New Roman"/>
          <w:sz w:val="24"/>
          <w:szCs w:val="24"/>
        </w:rPr>
        <w:t>протокол № 09 от 06 мая 2024</w:t>
      </w:r>
      <w:r w:rsidR="00E92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85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7852" w:rsidRPr="007B7852" w:rsidRDefault="007B7852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ГАУ, протокол № 09 от 13 мая 2024 г.</w:t>
      </w:r>
    </w:p>
    <w:p w:rsidR="007B7852" w:rsidRPr="007B7852" w:rsidRDefault="007B7852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E92748" w:rsidRDefault="00E92748" w:rsidP="00E92748">
      <w:pPr>
        <w:jc w:val="both"/>
        <w:rPr>
          <w:rFonts w:ascii="Times New Roman" w:hAnsi="Times New Roman" w:cs="Times New Roman"/>
        </w:rPr>
      </w:pPr>
    </w:p>
    <w:p w:rsidR="00E92748" w:rsidRDefault="00E92748" w:rsidP="00E92748">
      <w:pPr>
        <w:jc w:val="both"/>
        <w:rPr>
          <w:rFonts w:ascii="Times New Roman" w:hAnsi="Times New Roman" w:cs="Times New Roman"/>
        </w:rPr>
      </w:pPr>
    </w:p>
    <w:p w:rsidR="007B7852" w:rsidRPr="00E92748" w:rsidRDefault="00E92748" w:rsidP="007B7852">
      <w:pPr>
        <w:jc w:val="both"/>
        <w:rPr>
          <w:rFonts w:ascii="Times New Roman" w:hAnsi="Times New Roman" w:cs="Times New Roman"/>
          <w:sz w:val="24"/>
          <w:szCs w:val="24"/>
        </w:rPr>
      </w:pPr>
      <w:r w:rsidRPr="00E92748">
        <w:rPr>
          <w:rFonts w:ascii="Times New Roman" w:hAnsi="Times New Roman" w:cs="Times New Roman"/>
          <w:sz w:val="24"/>
          <w:szCs w:val="24"/>
        </w:rPr>
        <w:t>Оригинал документа хранится на кафедре иностранных языков и методики их преподав</w:t>
      </w:r>
      <w:r w:rsidRPr="00E92748">
        <w:rPr>
          <w:rFonts w:ascii="Times New Roman" w:hAnsi="Times New Roman" w:cs="Times New Roman"/>
          <w:sz w:val="24"/>
          <w:szCs w:val="24"/>
        </w:rPr>
        <w:t>а</w:t>
      </w:r>
      <w:r w:rsidRPr="00E92748">
        <w:rPr>
          <w:rFonts w:ascii="Times New Roman" w:hAnsi="Times New Roman" w:cs="Times New Roman"/>
          <w:sz w:val="24"/>
          <w:szCs w:val="24"/>
        </w:rPr>
        <w:t>ния</w:t>
      </w:r>
    </w:p>
    <w:sectPr w:rsidR="007B7852" w:rsidRPr="00E92748" w:rsidSect="00B52395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66" w:rsidRDefault="00450466" w:rsidP="00B52395">
      <w:r>
        <w:separator/>
      </w:r>
    </w:p>
  </w:endnote>
  <w:endnote w:type="continuationSeparator" w:id="0">
    <w:p w:rsidR="00450466" w:rsidRDefault="00450466" w:rsidP="00B5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3CB" w:rsidRPr="000A3616" w:rsidRDefault="00B52CB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6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73CB" w:rsidRPr="000A36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36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0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36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66" w:rsidRDefault="00450466" w:rsidP="00B52395">
      <w:r>
        <w:separator/>
      </w:r>
    </w:p>
  </w:footnote>
  <w:footnote w:type="continuationSeparator" w:id="0">
    <w:p w:rsidR="00450466" w:rsidRDefault="00450466" w:rsidP="00B52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C90C45"/>
    <w:multiLevelType w:val="hybridMultilevel"/>
    <w:tmpl w:val="F67EE666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2">
    <w:nsid w:val="29705861"/>
    <w:multiLevelType w:val="hybridMultilevel"/>
    <w:tmpl w:val="6FD0F6A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1598F"/>
    <w:multiLevelType w:val="multilevel"/>
    <w:tmpl w:val="D0F0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D816B1"/>
    <w:multiLevelType w:val="hybridMultilevel"/>
    <w:tmpl w:val="4EF45972"/>
    <w:lvl w:ilvl="0" w:tplc="35FC9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B3608D"/>
    <w:multiLevelType w:val="hybridMultilevel"/>
    <w:tmpl w:val="049A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3754E"/>
    <w:multiLevelType w:val="hybridMultilevel"/>
    <w:tmpl w:val="3E909B1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28D48ED"/>
    <w:multiLevelType w:val="hybridMultilevel"/>
    <w:tmpl w:val="56462AE4"/>
    <w:lvl w:ilvl="0" w:tplc="3A66C536">
      <w:start w:val="1"/>
      <w:numFmt w:val="lowerLetter"/>
      <w:lvlText w:val="%1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01"/>
    <w:rsid w:val="00002A6C"/>
    <w:rsid w:val="00004859"/>
    <w:rsid w:val="00004898"/>
    <w:rsid w:val="0000580A"/>
    <w:rsid w:val="000129B1"/>
    <w:rsid w:val="00022FB2"/>
    <w:rsid w:val="00023FD5"/>
    <w:rsid w:val="00032D76"/>
    <w:rsid w:val="00040A99"/>
    <w:rsid w:val="00041983"/>
    <w:rsid w:val="00050042"/>
    <w:rsid w:val="00061D55"/>
    <w:rsid w:val="0007073C"/>
    <w:rsid w:val="00071CD5"/>
    <w:rsid w:val="00081E75"/>
    <w:rsid w:val="00093A40"/>
    <w:rsid w:val="00094D72"/>
    <w:rsid w:val="000A1287"/>
    <w:rsid w:val="000A3432"/>
    <w:rsid w:val="000A3616"/>
    <w:rsid w:val="000B21A6"/>
    <w:rsid w:val="000B48BC"/>
    <w:rsid w:val="000D5D88"/>
    <w:rsid w:val="000E43F0"/>
    <w:rsid w:val="00106701"/>
    <w:rsid w:val="0010685E"/>
    <w:rsid w:val="00110E9E"/>
    <w:rsid w:val="00114085"/>
    <w:rsid w:val="00132D7D"/>
    <w:rsid w:val="00135DB3"/>
    <w:rsid w:val="00143769"/>
    <w:rsid w:val="00144BA7"/>
    <w:rsid w:val="00146A64"/>
    <w:rsid w:val="001527AC"/>
    <w:rsid w:val="00152BB6"/>
    <w:rsid w:val="00152D78"/>
    <w:rsid w:val="00153CF8"/>
    <w:rsid w:val="00156FE9"/>
    <w:rsid w:val="00176DE0"/>
    <w:rsid w:val="00177C74"/>
    <w:rsid w:val="00185659"/>
    <w:rsid w:val="001B5238"/>
    <w:rsid w:val="001E0478"/>
    <w:rsid w:val="001F1A2D"/>
    <w:rsid w:val="001F38D2"/>
    <w:rsid w:val="00216312"/>
    <w:rsid w:val="002343E8"/>
    <w:rsid w:val="002444E7"/>
    <w:rsid w:val="00247523"/>
    <w:rsid w:val="00256B77"/>
    <w:rsid w:val="00267073"/>
    <w:rsid w:val="00275DA9"/>
    <w:rsid w:val="00276B61"/>
    <w:rsid w:val="00285529"/>
    <w:rsid w:val="00293C3F"/>
    <w:rsid w:val="002A3070"/>
    <w:rsid w:val="002B0D03"/>
    <w:rsid w:val="002B289F"/>
    <w:rsid w:val="002B527A"/>
    <w:rsid w:val="002C3D37"/>
    <w:rsid w:val="002C5143"/>
    <w:rsid w:val="002D0BD9"/>
    <w:rsid w:val="002D45C0"/>
    <w:rsid w:val="002E5661"/>
    <w:rsid w:val="002F3D2C"/>
    <w:rsid w:val="00300179"/>
    <w:rsid w:val="00332CC8"/>
    <w:rsid w:val="00340AA8"/>
    <w:rsid w:val="00340C64"/>
    <w:rsid w:val="00344E98"/>
    <w:rsid w:val="0035692C"/>
    <w:rsid w:val="003648B8"/>
    <w:rsid w:val="0036767B"/>
    <w:rsid w:val="00372CA3"/>
    <w:rsid w:val="0037311B"/>
    <w:rsid w:val="00393559"/>
    <w:rsid w:val="00394F71"/>
    <w:rsid w:val="00395036"/>
    <w:rsid w:val="00396821"/>
    <w:rsid w:val="003D3B04"/>
    <w:rsid w:val="003D3E61"/>
    <w:rsid w:val="003D637D"/>
    <w:rsid w:val="003F5DC7"/>
    <w:rsid w:val="003F7F0A"/>
    <w:rsid w:val="00400285"/>
    <w:rsid w:val="00403477"/>
    <w:rsid w:val="00404486"/>
    <w:rsid w:val="00415214"/>
    <w:rsid w:val="00417232"/>
    <w:rsid w:val="00421A49"/>
    <w:rsid w:val="00421D2D"/>
    <w:rsid w:val="0042792F"/>
    <w:rsid w:val="004303F0"/>
    <w:rsid w:val="00430D1C"/>
    <w:rsid w:val="004405F9"/>
    <w:rsid w:val="00450466"/>
    <w:rsid w:val="004548E2"/>
    <w:rsid w:val="00457D52"/>
    <w:rsid w:val="00467171"/>
    <w:rsid w:val="00472470"/>
    <w:rsid w:val="00473B8C"/>
    <w:rsid w:val="0048654F"/>
    <w:rsid w:val="00486B59"/>
    <w:rsid w:val="004924F3"/>
    <w:rsid w:val="00493D19"/>
    <w:rsid w:val="004963FC"/>
    <w:rsid w:val="0049758C"/>
    <w:rsid w:val="004B08D9"/>
    <w:rsid w:val="004C2D5C"/>
    <w:rsid w:val="004C498A"/>
    <w:rsid w:val="004C568D"/>
    <w:rsid w:val="004C56EC"/>
    <w:rsid w:val="004D0C44"/>
    <w:rsid w:val="004E0C3B"/>
    <w:rsid w:val="004E4499"/>
    <w:rsid w:val="004E4B3F"/>
    <w:rsid w:val="004E73CB"/>
    <w:rsid w:val="00501A96"/>
    <w:rsid w:val="00505540"/>
    <w:rsid w:val="00516DAB"/>
    <w:rsid w:val="00525998"/>
    <w:rsid w:val="00527A40"/>
    <w:rsid w:val="00527DC1"/>
    <w:rsid w:val="00530CAB"/>
    <w:rsid w:val="005337C6"/>
    <w:rsid w:val="00551CCF"/>
    <w:rsid w:val="00562F34"/>
    <w:rsid w:val="00573876"/>
    <w:rsid w:val="00594A23"/>
    <w:rsid w:val="005A1F6A"/>
    <w:rsid w:val="005B0C52"/>
    <w:rsid w:val="005C1AA7"/>
    <w:rsid w:val="005C7F90"/>
    <w:rsid w:val="005D1739"/>
    <w:rsid w:val="005E3774"/>
    <w:rsid w:val="005E580F"/>
    <w:rsid w:val="005E687E"/>
    <w:rsid w:val="0060095E"/>
    <w:rsid w:val="00602FF7"/>
    <w:rsid w:val="006131B1"/>
    <w:rsid w:val="006159AE"/>
    <w:rsid w:val="00617C76"/>
    <w:rsid w:val="0062146D"/>
    <w:rsid w:val="00627E22"/>
    <w:rsid w:val="00634DE8"/>
    <w:rsid w:val="006351CB"/>
    <w:rsid w:val="00637053"/>
    <w:rsid w:val="00637E7A"/>
    <w:rsid w:val="006402BF"/>
    <w:rsid w:val="00652DDB"/>
    <w:rsid w:val="00662854"/>
    <w:rsid w:val="00665B01"/>
    <w:rsid w:val="00666010"/>
    <w:rsid w:val="00666BE1"/>
    <w:rsid w:val="00674D6E"/>
    <w:rsid w:val="0067767C"/>
    <w:rsid w:val="006835A4"/>
    <w:rsid w:val="0068361A"/>
    <w:rsid w:val="00683675"/>
    <w:rsid w:val="0068566E"/>
    <w:rsid w:val="00685764"/>
    <w:rsid w:val="0069454F"/>
    <w:rsid w:val="006946E9"/>
    <w:rsid w:val="006A4077"/>
    <w:rsid w:val="006C72FA"/>
    <w:rsid w:val="006D3DA0"/>
    <w:rsid w:val="006E02D5"/>
    <w:rsid w:val="0070135F"/>
    <w:rsid w:val="00703975"/>
    <w:rsid w:val="00721F3B"/>
    <w:rsid w:val="0072475C"/>
    <w:rsid w:val="00732B94"/>
    <w:rsid w:val="00740900"/>
    <w:rsid w:val="00754AC6"/>
    <w:rsid w:val="00756886"/>
    <w:rsid w:val="00766B1E"/>
    <w:rsid w:val="00776B7D"/>
    <w:rsid w:val="00780366"/>
    <w:rsid w:val="00790852"/>
    <w:rsid w:val="007926AB"/>
    <w:rsid w:val="0079510A"/>
    <w:rsid w:val="007A0BBF"/>
    <w:rsid w:val="007B5B96"/>
    <w:rsid w:val="007B7852"/>
    <w:rsid w:val="007E38FA"/>
    <w:rsid w:val="00806046"/>
    <w:rsid w:val="0081245F"/>
    <w:rsid w:val="00817905"/>
    <w:rsid w:val="008317B2"/>
    <w:rsid w:val="0084037E"/>
    <w:rsid w:val="00852546"/>
    <w:rsid w:val="00854E3F"/>
    <w:rsid w:val="00861939"/>
    <w:rsid w:val="00864311"/>
    <w:rsid w:val="008704A2"/>
    <w:rsid w:val="008705C6"/>
    <w:rsid w:val="00881E5E"/>
    <w:rsid w:val="00886482"/>
    <w:rsid w:val="00891308"/>
    <w:rsid w:val="00895B79"/>
    <w:rsid w:val="008A6165"/>
    <w:rsid w:val="008C04F7"/>
    <w:rsid w:val="008D6A1B"/>
    <w:rsid w:val="008E0108"/>
    <w:rsid w:val="008E29D2"/>
    <w:rsid w:val="00903E55"/>
    <w:rsid w:val="009042F9"/>
    <w:rsid w:val="0092387E"/>
    <w:rsid w:val="00940809"/>
    <w:rsid w:val="00946118"/>
    <w:rsid w:val="0095394A"/>
    <w:rsid w:val="00966353"/>
    <w:rsid w:val="00970A24"/>
    <w:rsid w:val="00972F53"/>
    <w:rsid w:val="00975868"/>
    <w:rsid w:val="00975E8C"/>
    <w:rsid w:val="00993BEC"/>
    <w:rsid w:val="009954FD"/>
    <w:rsid w:val="009C3067"/>
    <w:rsid w:val="009D2BE0"/>
    <w:rsid w:val="009E406C"/>
    <w:rsid w:val="009E507A"/>
    <w:rsid w:val="009E78E9"/>
    <w:rsid w:val="009F3D5A"/>
    <w:rsid w:val="009F5A15"/>
    <w:rsid w:val="00A03A56"/>
    <w:rsid w:val="00A10489"/>
    <w:rsid w:val="00A105EB"/>
    <w:rsid w:val="00A10DE2"/>
    <w:rsid w:val="00A31212"/>
    <w:rsid w:val="00A34DA0"/>
    <w:rsid w:val="00A554F3"/>
    <w:rsid w:val="00A67D7D"/>
    <w:rsid w:val="00A97095"/>
    <w:rsid w:val="00AA043C"/>
    <w:rsid w:val="00AD3171"/>
    <w:rsid w:val="00AD4DC9"/>
    <w:rsid w:val="00AE27F7"/>
    <w:rsid w:val="00AF7FCC"/>
    <w:rsid w:val="00B167AF"/>
    <w:rsid w:val="00B21D23"/>
    <w:rsid w:val="00B266EB"/>
    <w:rsid w:val="00B31563"/>
    <w:rsid w:val="00B47A01"/>
    <w:rsid w:val="00B52395"/>
    <w:rsid w:val="00B52CBA"/>
    <w:rsid w:val="00B65F30"/>
    <w:rsid w:val="00B7177C"/>
    <w:rsid w:val="00B729CC"/>
    <w:rsid w:val="00B740CF"/>
    <w:rsid w:val="00B75DF8"/>
    <w:rsid w:val="00B853C4"/>
    <w:rsid w:val="00B86B5F"/>
    <w:rsid w:val="00B92135"/>
    <w:rsid w:val="00BA5EAE"/>
    <w:rsid w:val="00BA77C5"/>
    <w:rsid w:val="00BB707E"/>
    <w:rsid w:val="00BE1071"/>
    <w:rsid w:val="00BE3970"/>
    <w:rsid w:val="00BE684B"/>
    <w:rsid w:val="00BF5297"/>
    <w:rsid w:val="00C1065B"/>
    <w:rsid w:val="00C163E9"/>
    <w:rsid w:val="00C22B41"/>
    <w:rsid w:val="00C239C6"/>
    <w:rsid w:val="00C3369E"/>
    <w:rsid w:val="00C45323"/>
    <w:rsid w:val="00C47FBA"/>
    <w:rsid w:val="00C52DC4"/>
    <w:rsid w:val="00C556EE"/>
    <w:rsid w:val="00C62DB3"/>
    <w:rsid w:val="00C74F1E"/>
    <w:rsid w:val="00CA4D51"/>
    <w:rsid w:val="00CA5A06"/>
    <w:rsid w:val="00CA7341"/>
    <w:rsid w:val="00CB420D"/>
    <w:rsid w:val="00CD3B62"/>
    <w:rsid w:val="00CE2D9B"/>
    <w:rsid w:val="00CE688D"/>
    <w:rsid w:val="00D235EF"/>
    <w:rsid w:val="00D33629"/>
    <w:rsid w:val="00D466FB"/>
    <w:rsid w:val="00D50FA8"/>
    <w:rsid w:val="00D553B1"/>
    <w:rsid w:val="00D63F8E"/>
    <w:rsid w:val="00D65FE0"/>
    <w:rsid w:val="00D77A7C"/>
    <w:rsid w:val="00D8051A"/>
    <w:rsid w:val="00D8529C"/>
    <w:rsid w:val="00DA7257"/>
    <w:rsid w:val="00DB0888"/>
    <w:rsid w:val="00DB43BB"/>
    <w:rsid w:val="00DB464A"/>
    <w:rsid w:val="00DD125F"/>
    <w:rsid w:val="00DD6129"/>
    <w:rsid w:val="00DE7201"/>
    <w:rsid w:val="00DF12B5"/>
    <w:rsid w:val="00DF7AB0"/>
    <w:rsid w:val="00E00375"/>
    <w:rsid w:val="00E00CD6"/>
    <w:rsid w:val="00E15CE4"/>
    <w:rsid w:val="00E31DAE"/>
    <w:rsid w:val="00E40639"/>
    <w:rsid w:val="00E44434"/>
    <w:rsid w:val="00E45C63"/>
    <w:rsid w:val="00E4659F"/>
    <w:rsid w:val="00E618A1"/>
    <w:rsid w:val="00E65EA6"/>
    <w:rsid w:val="00E671BC"/>
    <w:rsid w:val="00E72232"/>
    <w:rsid w:val="00E74218"/>
    <w:rsid w:val="00E752CF"/>
    <w:rsid w:val="00E824E8"/>
    <w:rsid w:val="00E876F6"/>
    <w:rsid w:val="00E92748"/>
    <w:rsid w:val="00E92872"/>
    <w:rsid w:val="00E9562A"/>
    <w:rsid w:val="00E97847"/>
    <w:rsid w:val="00EA184A"/>
    <w:rsid w:val="00EB21F3"/>
    <w:rsid w:val="00EC4ABB"/>
    <w:rsid w:val="00EC5BC8"/>
    <w:rsid w:val="00ED25F0"/>
    <w:rsid w:val="00ED3F19"/>
    <w:rsid w:val="00ED7DEA"/>
    <w:rsid w:val="00EE037D"/>
    <w:rsid w:val="00EE5118"/>
    <w:rsid w:val="00EF7A1D"/>
    <w:rsid w:val="00F13A7B"/>
    <w:rsid w:val="00F14118"/>
    <w:rsid w:val="00F25243"/>
    <w:rsid w:val="00F343D1"/>
    <w:rsid w:val="00F42510"/>
    <w:rsid w:val="00F517B6"/>
    <w:rsid w:val="00F5248D"/>
    <w:rsid w:val="00F55325"/>
    <w:rsid w:val="00F616B5"/>
    <w:rsid w:val="00F620AB"/>
    <w:rsid w:val="00F636E2"/>
    <w:rsid w:val="00F6655A"/>
    <w:rsid w:val="00F66C0C"/>
    <w:rsid w:val="00F70EFB"/>
    <w:rsid w:val="00F712D9"/>
    <w:rsid w:val="00F7508E"/>
    <w:rsid w:val="00F83229"/>
    <w:rsid w:val="00F85D8E"/>
    <w:rsid w:val="00F86123"/>
    <w:rsid w:val="00F91565"/>
    <w:rsid w:val="00F95A60"/>
    <w:rsid w:val="00F961E2"/>
    <w:rsid w:val="00F975DC"/>
    <w:rsid w:val="00FA3E08"/>
    <w:rsid w:val="00FA6DC0"/>
    <w:rsid w:val="00FB05B1"/>
    <w:rsid w:val="00FC4C14"/>
    <w:rsid w:val="00FD0735"/>
    <w:rsid w:val="00FF6504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701"/>
    <w:pPr>
      <w:keepNext/>
      <w:widowControl/>
      <w:autoSpaceDE/>
      <w:autoSpaceDN/>
      <w:adjustRightInd/>
      <w:spacing w:line="360" w:lineRule="auto"/>
      <w:ind w:left="782"/>
      <w:jc w:val="center"/>
      <w:outlineLvl w:val="1"/>
    </w:pPr>
    <w:rPr>
      <w:rFonts w:ascii="Times New Roman" w:hAnsi="Times New Roman" w:cs="Times New Roman"/>
      <w:sz w:val="32"/>
      <w:szCs w:val="24"/>
      <w:lang w:val="en-US"/>
    </w:rPr>
  </w:style>
  <w:style w:type="paragraph" w:styleId="3">
    <w:name w:val="heading 3"/>
    <w:basedOn w:val="a"/>
    <w:next w:val="a"/>
    <w:link w:val="30"/>
    <w:qFormat/>
    <w:rsid w:val="00106701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hAnsi="Times New Roman" w:cs="Times New Roman"/>
      <w:sz w:val="32"/>
      <w:szCs w:val="24"/>
      <w:lang w:val="en-US"/>
    </w:rPr>
  </w:style>
  <w:style w:type="paragraph" w:styleId="4">
    <w:name w:val="heading 4"/>
    <w:basedOn w:val="a"/>
    <w:next w:val="a"/>
    <w:link w:val="40"/>
    <w:qFormat/>
    <w:rsid w:val="00106701"/>
    <w:pPr>
      <w:keepNext/>
      <w:widowControl/>
      <w:autoSpaceDE/>
      <w:autoSpaceDN/>
      <w:adjustRightInd/>
      <w:spacing w:line="360" w:lineRule="auto"/>
      <w:ind w:left="1769"/>
      <w:jc w:val="center"/>
      <w:outlineLvl w:val="3"/>
    </w:pPr>
    <w:rPr>
      <w:rFonts w:ascii="Times New Roman" w:hAnsi="Times New Roman" w:cs="Times New Roman"/>
      <w:sz w:val="32"/>
      <w:szCs w:val="24"/>
      <w:lang w:val="en-US"/>
    </w:rPr>
  </w:style>
  <w:style w:type="paragraph" w:styleId="5">
    <w:name w:val="heading 5"/>
    <w:basedOn w:val="a"/>
    <w:next w:val="a"/>
    <w:link w:val="50"/>
    <w:qFormat/>
    <w:rsid w:val="00106701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36"/>
      <w:szCs w:val="24"/>
    </w:rPr>
  </w:style>
  <w:style w:type="paragraph" w:styleId="6">
    <w:name w:val="heading 6"/>
    <w:basedOn w:val="a"/>
    <w:next w:val="a"/>
    <w:link w:val="60"/>
    <w:qFormat/>
    <w:rsid w:val="00106701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106701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106701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6701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7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0670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7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701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10670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0670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067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1067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1067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6701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1067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1067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06701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06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106701"/>
  </w:style>
  <w:style w:type="paragraph" w:styleId="ac">
    <w:name w:val="Document Map"/>
    <w:basedOn w:val="a"/>
    <w:link w:val="ad"/>
    <w:semiHidden/>
    <w:rsid w:val="00106701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1067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Hyperlink"/>
    <w:basedOn w:val="a0"/>
    <w:rsid w:val="00106701"/>
    <w:rPr>
      <w:color w:val="0000FF"/>
      <w:u w:val="single"/>
    </w:rPr>
  </w:style>
  <w:style w:type="paragraph" w:styleId="af">
    <w:name w:val="header"/>
    <w:basedOn w:val="a"/>
    <w:link w:val="af0"/>
    <w:rsid w:val="001067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10670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f2">
    <w:name w:val="Подзаголовок Знак"/>
    <w:basedOn w:val="a0"/>
    <w:link w:val="af1"/>
    <w:rsid w:val="00106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semiHidden/>
    <w:rsid w:val="00106701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4">
    <w:name w:val="Текст сноски Знак"/>
    <w:basedOn w:val="a0"/>
    <w:link w:val="af3"/>
    <w:semiHidden/>
    <w:rsid w:val="00106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6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10670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06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106701"/>
    <w:pPr>
      <w:shd w:val="clear" w:color="auto" w:fill="FFFFFF"/>
      <w:spacing w:before="245"/>
      <w:ind w:left="5" w:right="86" w:firstLine="562"/>
      <w:jc w:val="both"/>
    </w:pPr>
    <w:rPr>
      <w:rFonts w:ascii="Times New Roman" w:hAnsi="Times New Roman" w:cs="Times New Roman"/>
      <w:color w:val="000000"/>
      <w:sz w:val="28"/>
      <w:lang w:val="de-DE"/>
    </w:rPr>
  </w:style>
  <w:style w:type="paragraph" w:customStyle="1" w:styleId="Style2">
    <w:name w:val="Style 2"/>
    <w:basedOn w:val="a"/>
    <w:rsid w:val="00106701"/>
    <w:pPr>
      <w:autoSpaceDE/>
      <w:autoSpaceDN/>
      <w:adjustRightInd/>
      <w:spacing w:line="240" w:lineRule="atLeast"/>
    </w:pPr>
    <w:rPr>
      <w:rFonts w:ascii="Times New Roman" w:hAnsi="Times New Roman" w:cs="Times New Roman"/>
      <w:noProof/>
      <w:color w:val="000000"/>
    </w:rPr>
  </w:style>
  <w:style w:type="paragraph" w:customStyle="1" w:styleId="Style1">
    <w:name w:val="Style 1"/>
    <w:basedOn w:val="a"/>
    <w:rsid w:val="00106701"/>
    <w:pPr>
      <w:autoSpaceDE/>
      <w:autoSpaceDN/>
      <w:adjustRightInd/>
      <w:jc w:val="center"/>
    </w:pPr>
    <w:rPr>
      <w:rFonts w:ascii="Times New Roman" w:hAnsi="Times New Roman" w:cs="Times New Roman"/>
      <w:noProof/>
      <w:color w:val="000000"/>
    </w:rPr>
  </w:style>
  <w:style w:type="paragraph" w:styleId="af6">
    <w:name w:val="caption"/>
    <w:basedOn w:val="a"/>
    <w:qFormat/>
    <w:rsid w:val="00106701"/>
    <w:pPr>
      <w:widowControl/>
      <w:autoSpaceDE/>
      <w:autoSpaceDN/>
      <w:adjustRightInd/>
      <w:jc w:val="center"/>
    </w:pPr>
    <w:rPr>
      <w:rFonts w:ascii="MS Sans Serif" w:hAnsi="MS Sans Serif" w:cs="Times New Roman"/>
      <w:b/>
      <w:sz w:val="28"/>
      <w:u w:val="single"/>
    </w:rPr>
  </w:style>
  <w:style w:type="paragraph" w:styleId="af7">
    <w:name w:val="Balloon Text"/>
    <w:basedOn w:val="a"/>
    <w:link w:val="af8"/>
    <w:semiHidden/>
    <w:rsid w:val="0010670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0670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otnote reference"/>
    <w:basedOn w:val="a0"/>
    <w:semiHidden/>
    <w:rsid w:val="00106701"/>
    <w:rPr>
      <w:vertAlign w:val="superscript"/>
    </w:rPr>
  </w:style>
  <w:style w:type="character" w:customStyle="1" w:styleId="afa">
    <w:name w:val="Основной текст_"/>
    <w:basedOn w:val="a0"/>
    <w:link w:val="11"/>
    <w:rsid w:val="0010670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106701"/>
    <w:pPr>
      <w:widowControl/>
      <w:shd w:val="clear" w:color="auto" w:fill="FFFFFF"/>
      <w:autoSpaceDE/>
      <w:autoSpaceDN/>
      <w:adjustRightInd/>
      <w:spacing w:before="3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106701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106701"/>
    <w:pPr>
      <w:widowControl/>
      <w:shd w:val="clear" w:color="auto" w:fill="FFFFFF"/>
      <w:autoSpaceDE/>
      <w:autoSpaceDN/>
      <w:adjustRightInd/>
      <w:spacing w:before="120"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locked/>
    <w:rsid w:val="00106701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106701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06701"/>
    <w:pPr>
      <w:widowControl/>
      <w:shd w:val="clear" w:color="auto" w:fill="FFFFFF"/>
      <w:autoSpaceDE/>
      <w:autoSpaceDN/>
      <w:adjustRightInd/>
      <w:spacing w:before="6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главление_"/>
    <w:basedOn w:val="a0"/>
    <w:link w:val="afc"/>
    <w:locked/>
    <w:rsid w:val="00106701"/>
    <w:rPr>
      <w:shd w:val="clear" w:color="auto" w:fill="FFFFFF"/>
    </w:rPr>
  </w:style>
  <w:style w:type="paragraph" w:customStyle="1" w:styleId="afc">
    <w:name w:val="Оглавление"/>
    <w:basedOn w:val="a"/>
    <w:link w:val="afb"/>
    <w:rsid w:val="00106701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pt">
    <w:name w:val="Основной текст + 10 pt"/>
    <w:aliases w:val="Не курсив,Основной текст + Полужирный"/>
    <w:basedOn w:val="afa"/>
    <w:rsid w:val="00106701"/>
    <w:rPr>
      <w:b/>
      <w:bCs/>
      <w:i/>
      <w:iCs/>
      <w:shd w:val="clear" w:color="auto" w:fill="FFFFFF"/>
    </w:rPr>
  </w:style>
  <w:style w:type="character" w:styleId="HTML">
    <w:name w:val="HTML Cite"/>
    <w:basedOn w:val="a0"/>
    <w:rsid w:val="00106701"/>
    <w:rPr>
      <w:i/>
      <w:iCs/>
    </w:rPr>
  </w:style>
  <w:style w:type="character" w:styleId="afd">
    <w:name w:val="FollowedHyperlink"/>
    <w:basedOn w:val="a0"/>
    <w:unhideWhenUsed/>
    <w:rsid w:val="00106701"/>
    <w:rPr>
      <w:color w:val="800080"/>
      <w:u w:val="single"/>
    </w:rPr>
  </w:style>
  <w:style w:type="paragraph" w:styleId="afe">
    <w:name w:val="Normal (Web)"/>
    <w:aliases w:val="Обычный (Web)"/>
    <w:basedOn w:val="a"/>
    <w:link w:val="aff"/>
    <w:uiPriority w:val="99"/>
    <w:unhideWhenUsed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jk">
    <w:name w:val="cjk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tl">
    <w:name w:val="ctl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5">
    <w:name w:val="Основной текст (3)_"/>
    <w:basedOn w:val="a0"/>
    <w:link w:val="36"/>
    <w:rsid w:val="00106701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1">
    <w:name w:val="Основной текст (7)_"/>
    <w:basedOn w:val="a0"/>
    <w:link w:val="72"/>
    <w:rsid w:val="00106701"/>
    <w:rPr>
      <w:spacing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50pt">
    <w:name w:val="Основной текст (5) + Курсив;Интервал 0 pt"/>
    <w:basedOn w:val="51"/>
    <w:rsid w:val="00106701"/>
    <w:rPr>
      <w:i/>
      <w:iCs/>
      <w:spacing w:val="10"/>
      <w:shd w:val="clear" w:color="auto" w:fill="FFFFFF"/>
    </w:rPr>
  </w:style>
  <w:style w:type="character" w:customStyle="1" w:styleId="aff0">
    <w:name w:val="Основной текст + Полужирный;Не курсив"/>
    <w:basedOn w:val="afa"/>
    <w:rsid w:val="00106701"/>
    <w:rPr>
      <w:b/>
      <w:bCs/>
      <w:i/>
      <w:iCs/>
      <w:shd w:val="clear" w:color="auto" w:fill="FFFFFF"/>
    </w:rPr>
  </w:style>
  <w:style w:type="character" w:customStyle="1" w:styleId="FontStyle32">
    <w:name w:val="Font Style32"/>
    <w:basedOn w:val="a0"/>
    <w:rsid w:val="0010670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106701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ff1">
    <w:name w:val="Plain Text"/>
    <w:basedOn w:val="a"/>
    <w:link w:val="aff2"/>
    <w:rsid w:val="00106701"/>
    <w:pPr>
      <w:widowControl/>
      <w:autoSpaceDE/>
      <w:autoSpaceDN/>
      <w:adjustRightInd/>
    </w:pPr>
  </w:style>
  <w:style w:type="character" w:customStyle="1" w:styleId="aff2">
    <w:name w:val="Текст Знак"/>
    <w:basedOn w:val="a0"/>
    <w:link w:val="aff1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1067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FontStyle104">
    <w:name w:val="Font Style104"/>
    <w:rsid w:val="00106701"/>
    <w:rPr>
      <w:rFonts w:ascii="Times New Roman" w:hAnsi="Times New Roman" w:cs="Times New Roman"/>
      <w:sz w:val="22"/>
      <w:szCs w:val="22"/>
    </w:rPr>
  </w:style>
  <w:style w:type="table" w:styleId="aff3">
    <w:name w:val="Table Grid"/>
    <w:basedOn w:val="a1"/>
    <w:uiPriority w:val="39"/>
    <w:rsid w:val="00106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f3"/>
    <w:rsid w:val="00106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3"/>
    <w:rsid w:val="00106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1067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styleId="aff4">
    <w:name w:val="Strong"/>
    <w:basedOn w:val="a0"/>
    <w:qFormat/>
    <w:rsid w:val="00106701"/>
    <w:rPr>
      <w:b/>
      <w:bCs/>
    </w:rPr>
  </w:style>
  <w:style w:type="paragraph" w:customStyle="1" w:styleId="msonormalcxspmiddle">
    <w:name w:val="msonormalcxspmiddle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5">
    <w:name w:val="List Paragraph"/>
    <w:basedOn w:val="a"/>
    <w:link w:val="aff6"/>
    <w:uiPriority w:val="34"/>
    <w:qFormat/>
    <w:rsid w:val="00106701"/>
    <w:pPr>
      <w:ind w:left="720"/>
      <w:contextualSpacing/>
    </w:pPr>
  </w:style>
  <w:style w:type="paragraph" w:customStyle="1" w:styleId="Placementitem">
    <w:name w:val="Placement item"/>
    <w:basedOn w:val="a"/>
    <w:rsid w:val="00106701"/>
    <w:pPr>
      <w:widowControl/>
      <w:autoSpaceDE/>
      <w:autoSpaceDN/>
      <w:adjustRightInd/>
      <w:spacing w:after="240" w:line="360" w:lineRule="auto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f">
    <w:name w:val="Обычный (веб) Знак"/>
    <w:aliases w:val="Обычный (Web) Знак"/>
    <w:link w:val="afe"/>
    <w:rsid w:val="00F66C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66C0C"/>
  </w:style>
  <w:style w:type="character" w:customStyle="1" w:styleId="hl">
    <w:name w:val="hl"/>
    <w:rsid w:val="00F66C0C"/>
    <w:rPr>
      <w:rFonts w:cs="Times New Roman"/>
    </w:rPr>
  </w:style>
  <w:style w:type="character" w:customStyle="1" w:styleId="131">
    <w:name w:val="Основной текст (13) + Курсив"/>
    <w:rsid w:val="00525998"/>
    <w:rPr>
      <w:i/>
      <w:iCs/>
      <w:shd w:val="clear" w:color="auto" w:fill="FFFFFF"/>
    </w:rPr>
  </w:style>
  <w:style w:type="paragraph" w:customStyle="1" w:styleId="110">
    <w:name w:val="Абзац списка11"/>
    <w:basedOn w:val="a"/>
    <w:rsid w:val="0052599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ff6">
    <w:name w:val="Абзац списка Знак"/>
    <w:link w:val="aff5"/>
    <w:uiPriority w:val="34"/>
    <w:locked/>
    <w:rsid w:val="005259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5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5B96"/>
    <w:pPr>
      <w:adjustRightInd/>
      <w:ind w:left="1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6">
    <w:name w:val="заголовок 1"/>
    <w:basedOn w:val="a"/>
    <w:next w:val="a"/>
    <w:rsid w:val="00E92748"/>
    <w:pPr>
      <w:keepNext/>
      <w:widowControl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701"/>
    <w:pPr>
      <w:keepNext/>
      <w:widowControl/>
      <w:autoSpaceDE/>
      <w:autoSpaceDN/>
      <w:adjustRightInd/>
      <w:spacing w:line="360" w:lineRule="auto"/>
      <w:ind w:left="782"/>
      <w:jc w:val="center"/>
      <w:outlineLvl w:val="1"/>
    </w:pPr>
    <w:rPr>
      <w:rFonts w:ascii="Times New Roman" w:hAnsi="Times New Roman" w:cs="Times New Roman"/>
      <w:sz w:val="32"/>
      <w:szCs w:val="24"/>
      <w:lang w:val="en-US"/>
    </w:rPr>
  </w:style>
  <w:style w:type="paragraph" w:styleId="3">
    <w:name w:val="heading 3"/>
    <w:basedOn w:val="a"/>
    <w:next w:val="a"/>
    <w:link w:val="30"/>
    <w:qFormat/>
    <w:rsid w:val="00106701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hAnsi="Times New Roman" w:cs="Times New Roman"/>
      <w:sz w:val="32"/>
      <w:szCs w:val="24"/>
      <w:lang w:val="en-US"/>
    </w:rPr>
  </w:style>
  <w:style w:type="paragraph" w:styleId="4">
    <w:name w:val="heading 4"/>
    <w:basedOn w:val="a"/>
    <w:next w:val="a"/>
    <w:link w:val="40"/>
    <w:qFormat/>
    <w:rsid w:val="00106701"/>
    <w:pPr>
      <w:keepNext/>
      <w:widowControl/>
      <w:autoSpaceDE/>
      <w:autoSpaceDN/>
      <w:adjustRightInd/>
      <w:spacing w:line="360" w:lineRule="auto"/>
      <w:ind w:left="1769"/>
      <w:jc w:val="center"/>
      <w:outlineLvl w:val="3"/>
    </w:pPr>
    <w:rPr>
      <w:rFonts w:ascii="Times New Roman" w:hAnsi="Times New Roman" w:cs="Times New Roman"/>
      <w:sz w:val="32"/>
      <w:szCs w:val="24"/>
      <w:lang w:val="en-US"/>
    </w:rPr>
  </w:style>
  <w:style w:type="paragraph" w:styleId="5">
    <w:name w:val="heading 5"/>
    <w:basedOn w:val="a"/>
    <w:next w:val="a"/>
    <w:link w:val="50"/>
    <w:qFormat/>
    <w:rsid w:val="00106701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36"/>
      <w:szCs w:val="24"/>
    </w:rPr>
  </w:style>
  <w:style w:type="paragraph" w:styleId="6">
    <w:name w:val="heading 6"/>
    <w:basedOn w:val="a"/>
    <w:next w:val="a"/>
    <w:link w:val="60"/>
    <w:qFormat/>
    <w:rsid w:val="00106701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106701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106701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6701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7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106701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0670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7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701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10670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06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0670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067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1067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1067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6701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1067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1067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06701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06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106701"/>
  </w:style>
  <w:style w:type="paragraph" w:styleId="ac">
    <w:name w:val="Document Map"/>
    <w:basedOn w:val="a"/>
    <w:link w:val="ad"/>
    <w:semiHidden/>
    <w:rsid w:val="00106701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1067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Hyperlink"/>
    <w:basedOn w:val="a0"/>
    <w:rsid w:val="00106701"/>
    <w:rPr>
      <w:color w:val="0000FF"/>
      <w:u w:val="single"/>
    </w:rPr>
  </w:style>
  <w:style w:type="paragraph" w:styleId="af">
    <w:name w:val="header"/>
    <w:basedOn w:val="a"/>
    <w:link w:val="af0"/>
    <w:rsid w:val="001067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10670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f2">
    <w:name w:val="Подзаголовок Знак"/>
    <w:basedOn w:val="a0"/>
    <w:link w:val="af1"/>
    <w:rsid w:val="00106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semiHidden/>
    <w:rsid w:val="00106701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4">
    <w:name w:val="Текст сноски Знак"/>
    <w:basedOn w:val="a0"/>
    <w:link w:val="af3"/>
    <w:semiHidden/>
    <w:rsid w:val="00106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6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10670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06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106701"/>
    <w:pPr>
      <w:shd w:val="clear" w:color="auto" w:fill="FFFFFF"/>
      <w:spacing w:before="245"/>
      <w:ind w:left="5" w:right="86" w:firstLine="562"/>
      <w:jc w:val="both"/>
    </w:pPr>
    <w:rPr>
      <w:rFonts w:ascii="Times New Roman" w:hAnsi="Times New Roman" w:cs="Times New Roman"/>
      <w:color w:val="000000"/>
      <w:sz w:val="28"/>
      <w:lang w:val="de-DE"/>
    </w:rPr>
  </w:style>
  <w:style w:type="paragraph" w:customStyle="1" w:styleId="Style2">
    <w:name w:val="Style 2"/>
    <w:basedOn w:val="a"/>
    <w:rsid w:val="00106701"/>
    <w:pPr>
      <w:autoSpaceDE/>
      <w:autoSpaceDN/>
      <w:adjustRightInd/>
      <w:spacing w:line="240" w:lineRule="atLeast"/>
    </w:pPr>
    <w:rPr>
      <w:rFonts w:ascii="Times New Roman" w:hAnsi="Times New Roman" w:cs="Times New Roman"/>
      <w:noProof/>
      <w:color w:val="000000"/>
    </w:rPr>
  </w:style>
  <w:style w:type="paragraph" w:customStyle="1" w:styleId="Style1">
    <w:name w:val="Style 1"/>
    <w:basedOn w:val="a"/>
    <w:rsid w:val="00106701"/>
    <w:pPr>
      <w:autoSpaceDE/>
      <w:autoSpaceDN/>
      <w:adjustRightInd/>
      <w:jc w:val="center"/>
    </w:pPr>
    <w:rPr>
      <w:rFonts w:ascii="Times New Roman" w:hAnsi="Times New Roman" w:cs="Times New Roman"/>
      <w:noProof/>
      <w:color w:val="000000"/>
    </w:rPr>
  </w:style>
  <w:style w:type="paragraph" w:styleId="af6">
    <w:name w:val="caption"/>
    <w:basedOn w:val="a"/>
    <w:qFormat/>
    <w:rsid w:val="00106701"/>
    <w:pPr>
      <w:widowControl/>
      <w:autoSpaceDE/>
      <w:autoSpaceDN/>
      <w:adjustRightInd/>
      <w:jc w:val="center"/>
    </w:pPr>
    <w:rPr>
      <w:rFonts w:ascii="MS Sans Serif" w:hAnsi="MS Sans Serif" w:cs="Times New Roman"/>
      <w:b/>
      <w:sz w:val="28"/>
      <w:u w:val="single"/>
    </w:rPr>
  </w:style>
  <w:style w:type="paragraph" w:styleId="af7">
    <w:name w:val="Balloon Text"/>
    <w:basedOn w:val="a"/>
    <w:link w:val="af8"/>
    <w:semiHidden/>
    <w:rsid w:val="0010670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0670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otnote reference"/>
    <w:basedOn w:val="a0"/>
    <w:semiHidden/>
    <w:rsid w:val="00106701"/>
    <w:rPr>
      <w:vertAlign w:val="superscript"/>
    </w:rPr>
  </w:style>
  <w:style w:type="character" w:customStyle="1" w:styleId="afa">
    <w:name w:val="Основной текст_"/>
    <w:basedOn w:val="a0"/>
    <w:link w:val="11"/>
    <w:rsid w:val="0010670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106701"/>
    <w:pPr>
      <w:widowControl/>
      <w:shd w:val="clear" w:color="auto" w:fill="FFFFFF"/>
      <w:autoSpaceDE/>
      <w:autoSpaceDN/>
      <w:adjustRightInd/>
      <w:spacing w:before="3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106701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106701"/>
    <w:pPr>
      <w:widowControl/>
      <w:shd w:val="clear" w:color="auto" w:fill="FFFFFF"/>
      <w:autoSpaceDE/>
      <w:autoSpaceDN/>
      <w:adjustRightInd/>
      <w:spacing w:before="120"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locked/>
    <w:rsid w:val="00106701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106701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06701"/>
    <w:pPr>
      <w:widowControl/>
      <w:shd w:val="clear" w:color="auto" w:fill="FFFFFF"/>
      <w:autoSpaceDE/>
      <w:autoSpaceDN/>
      <w:adjustRightInd/>
      <w:spacing w:before="6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главление_"/>
    <w:basedOn w:val="a0"/>
    <w:link w:val="afc"/>
    <w:locked/>
    <w:rsid w:val="00106701"/>
    <w:rPr>
      <w:shd w:val="clear" w:color="auto" w:fill="FFFFFF"/>
    </w:rPr>
  </w:style>
  <w:style w:type="paragraph" w:customStyle="1" w:styleId="afc">
    <w:name w:val="Оглавление"/>
    <w:basedOn w:val="a"/>
    <w:link w:val="afb"/>
    <w:rsid w:val="00106701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pt">
    <w:name w:val="Основной текст + 10 pt"/>
    <w:aliases w:val="Не курсив,Основной текст + Полужирный"/>
    <w:basedOn w:val="afa"/>
    <w:rsid w:val="00106701"/>
    <w:rPr>
      <w:b/>
      <w:bCs/>
      <w:i/>
      <w:iCs/>
      <w:shd w:val="clear" w:color="auto" w:fill="FFFFFF"/>
    </w:rPr>
  </w:style>
  <w:style w:type="character" w:styleId="HTML">
    <w:name w:val="HTML Cite"/>
    <w:basedOn w:val="a0"/>
    <w:rsid w:val="00106701"/>
    <w:rPr>
      <w:i/>
      <w:iCs/>
    </w:rPr>
  </w:style>
  <w:style w:type="character" w:styleId="afd">
    <w:name w:val="FollowedHyperlink"/>
    <w:basedOn w:val="a0"/>
    <w:unhideWhenUsed/>
    <w:rsid w:val="00106701"/>
    <w:rPr>
      <w:color w:val="800080"/>
      <w:u w:val="single"/>
    </w:rPr>
  </w:style>
  <w:style w:type="paragraph" w:styleId="afe">
    <w:name w:val="Normal (Web)"/>
    <w:aliases w:val="Обычный (Web)"/>
    <w:basedOn w:val="a"/>
    <w:link w:val="aff"/>
    <w:uiPriority w:val="99"/>
    <w:unhideWhenUsed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jk">
    <w:name w:val="cjk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tl">
    <w:name w:val="ctl"/>
    <w:basedOn w:val="a"/>
    <w:rsid w:val="00106701"/>
    <w:pPr>
      <w:widowControl/>
      <w:autoSpaceDE/>
      <w:autoSpaceDN/>
      <w:adjustRightInd/>
      <w:spacing w:before="100" w:beforeAutospacing="1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5">
    <w:name w:val="Основной текст (3)_"/>
    <w:basedOn w:val="a0"/>
    <w:link w:val="36"/>
    <w:rsid w:val="00106701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1">
    <w:name w:val="Основной текст (7)_"/>
    <w:basedOn w:val="a0"/>
    <w:link w:val="72"/>
    <w:rsid w:val="00106701"/>
    <w:rPr>
      <w:spacing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06701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50pt">
    <w:name w:val="Основной текст (5) + Курсив;Интервал 0 pt"/>
    <w:basedOn w:val="51"/>
    <w:rsid w:val="00106701"/>
    <w:rPr>
      <w:i/>
      <w:iCs/>
      <w:spacing w:val="10"/>
      <w:shd w:val="clear" w:color="auto" w:fill="FFFFFF"/>
    </w:rPr>
  </w:style>
  <w:style w:type="character" w:customStyle="1" w:styleId="aff0">
    <w:name w:val="Основной текст + Полужирный;Не курсив"/>
    <w:basedOn w:val="afa"/>
    <w:rsid w:val="00106701"/>
    <w:rPr>
      <w:b/>
      <w:bCs/>
      <w:i/>
      <w:iCs/>
      <w:shd w:val="clear" w:color="auto" w:fill="FFFFFF"/>
    </w:rPr>
  </w:style>
  <w:style w:type="character" w:customStyle="1" w:styleId="FontStyle32">
    <w:name w:val="Font Style32"/>
    <w:basedOn w:val="a0"/>
    <w:rsid w:val="0010670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106701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ff1">
    <w:name w:val="Plain Text"/>
    <w:basedOn w:val="a"/>
    <w:link w:val="aff2"/>
    <w:rsid w:val="00106701"/>
    <w:pPr>
      <w:widowControl/>
      <w:autoSpaceDE/>
      <w:autoSpaceDN/>
      <w:adjustRightInd/>
    </w:pPr>
  </w:style>
  <w:style w:type="character" w:customStyle="1" w:styleId="aff2">
    <w:name w:val="Текст Знак"/>
    <w:basedOn w:val="a0"/>
    <w:link w:val="aff1"/>
    <w:rsid w:val="001067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1067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FontStyle104">
    <w:name w:val="Font Style104"/>
    <w:rsid w:val="00106701"/>
    <w:rPr>
      <w:rFonts w:ascii="Times New Roman" w:hAnsi="Times New Roman" w:cs="Times New Roman"/>
      <w:sz w:val="22"/>
      <w:szCs w:val="22"/>
    </w:rPr>
  </w:style>
  <w:style w:type="table" w:styleId="aff3">
    <w:name w:val="Table Grid"/>
    <w:basedOn w:val="a1"/>
    <w:uiPriority w:val="39"/>
    <w:rsid w:val="00106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f3"/>
    <w:rsid w:val="00106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3"/>
    <w:rsid w:val="001067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1067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styleId="aff4">
    <w:name w:val="Strong"/>
    <w:basedOn w:val="a0"/>
    <w:qFormat/>
    <w:rsid w:val="00106701"/>
    <w:rPr>
      <w:b/>
      <w:bCs/>
    </w:rPr>
  </w:style>
  <w:style w:type="paragraph" w:customStyle="1" w:styleId="msonormalcxspmiddle">
    <w:name w:val="msonormalcxspmiddle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1067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5">
    <w:name w:val="List Paragraph"/>
    <w:basedOn w:val="a"/>
    <w:link w:val="aff6"/>
    <w:uiPriority w:val="34"/>
    <w:qFormat/>
    <w:rsid w:val="00106701"/>
    <w:pPr>
      <w:ind w:left="720"/>
      <w:contextualSpacing/>
    </w:pPr>
  </w:style>
  <w:style w:type="paragraph" w:customStyle="1" w:styleId="Placementitem">
    <w:name w:val="Placement item"/>
    <w:basedOn w:val="a"/>
    <w:rsid w:val="00106701"/>
    <w:pPr>
      <w:widowControl/>
      <w:autoSpaceDE/>
      <w:autoSpaceDN/>
      <w:adjustRightInd/>
      <w:spacing w:after="240" w:line="360" w:lineRule="auto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f">
    <w:name w:val="Обычный (веб) Знак"/>
    <w:aliases w:val="Обычный (Web) Знак"/>
    <w:link w:val="afe"/>
    <w:rsid w:val="00F66C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66C0C"/>
  </w:style>
  <w:style w:type="character" w:customStyle="1" w:styleId="hl">
    <w:name w:val="hl"/>
    <w:rsid w:val="00F66C0C"/>
    <w:rPr>
      <w:rFonts w:cs="Times New Roman"/>
    </w:rPr>
  </w:style>
  <w:style w:type="character" w:customStyle="1" w:styleId="131">
    <w:name w:val="Основной текст (13) + Курсив"/>
    <w:rsid w:val="00525998"/>
    <w:rPr>
      <w:i/>
      <w:iCs/>
      <w:shd w:val="clear" w:color="auto" w:fill="FFFFFF"/>
    </w:rPr>
  </w:style>
  <w:style w:type="paragraph" w:customStyle="1" w:styleId="110">
    <w:name w:val="Абзац списка11"/>
    <w:basedOn w:val="a"/>
    <w:rsid w:val="0052599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ff6">
    <w:name w:val="Абзац списка Знак"/>
    <w:link w:val="aff5"/>
    <w:uiPriority w:val="34"/>
    <w:locked/>
    <w:rsid w:val="005259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5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5B96"/>
    <w:pPr>
      <w:adjustRightInd/>
      <w:ind w:left="1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6">
    <w:name w:val="заголовок 1"/>
    <w:basedOn w:val="a"/>
    <w:next w:val="a"/>
    <w:rsid w:val="00E92748"/>
    <w:pPr>
      <w:keepNext/>
      <w:widowControl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8B81CB50-6C33-4162-BEC3-FBF061A0387D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1D65E9E4-0BCA-4528-8B6F-AC1CE2E53EB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blio-online.ru/book/EEEF412E-1FF5-4A52-8386-9A5C2F88D3C2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7889CA96-AACF-4398-98BA-921FDF10BE90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2B2-EE4E-4769-8ADA-D44B6BC9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2024-06-20T06:01:00Z</cp:lastPrinted>
  <dcterms:created xsi:type="dcterms:W3CDTF">2023-08-04T13:58:00Z</dcterms:created>
  <dcterms:modified xsi:type="dcterms:W3CDTF">2024-07-10T06:22:00Z</dcterms:modified>
</cp:coreProperties>
</file>